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54949" w14:textId="2E80FA94" w:rsidR="00185132" w:rsidRPr="00185132" w:rsidRDefault="00185132" w:rsidP="00185132">
      <w:pPr>
        <w:pStyle w:val="Textbody"/>
        <w:ind w:left="0"/>
        <w:jc w:val="center"/>
        <w:rPr>
          <w:rFonts w:ascii="Arial" w:eastAsia="Times New Roman" w:hAnsi="Arial" w:cs="Arial"/>
          <w:b/>
          <w:bCs/>
          <w:i/>
          <w:spacing w:val="20"/>
          <w:sz w:val="32"/>
          <w:szCs w:val="32"/>
          <w:lang w:eastAsia="ar-SA"/>
        </w:rPr>
      </w:pPr>
      <w:bookmarkStart w:id="0" w:name="_GoBack"/>
      <w:bookmarkEnd w:id="0"/>
      <w:r w:rsidRPr="00185132">
        <w:rPr>
          <w:rFonts w:ascii="Arial" w:eastAsia="Times New Roman" w:hAnsi="Arial" w:cs="Arial"/>
          <w:b/>
          <w:bCs/>
          <w:i/>
          <w:noProof/>
          <w:color w:val="0000FF"/>
          <w:sz w:val="32"/>
          <w:szCs w:val="32"/>
          <w:lang w:eastAsia="ar-SA"/>
        </w:rPr>
        <w:drawing>
          <wp:anchor distT="0" distB="0" distL="114300" distR="114300" simplePos="0" relativeHeight="251661312" behindDoc="0" locked="0" layoutInCell="1" allowOverlap="1" wp14:anchorId="5D5ACDCE" wp14:editId="7BB23D4B">
            <wp:simplePos x="0" y="0"/>
            <wp:positionH relativeFrom="margin">
              <wp:align>right</wp:align>
            </wp:positionH>
            <wp:positionV relativeFrom="paragraph">
              <wp:posOffset>-112148</wp:posOffset>
            </wp:positionV>
            <wp:extent cx="1080135" cy="1080135"/>
            <wp:effectExtent l="0" t="0" r="5715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6C7E562" wp14:editId="7B9E8994">
            <wp:simplePos x="0" y="0"/>
            <wp:positionH relativeFrom="margin">
              <wp:align>left</wp:align>
            </wp:positionH>
            <wp:positionV relativeFrom="paragraph">
              <wp:posOffset>-6985</wp:posOffset>
            </wp:positionV>
            <wp:extent cx="1080135" cy="965835"/>
            <wp:effectExtent l="0" t="0" r="5715" b="571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5132">
        <w:rPr>
          <w:rFonts w:ascii="Arial" w:eastAsia="Times New Roman" w:hAnsi="Arial" w:cs="Arial"/>
          <w:b/>
          <w:i/>
          <w:spacing w:val="20"/>
          <w:sz w:val="32"/>
          <w:szCs w:val="32"/>
          <w:lang w:eastAsia="ar-SA"/>
        </w:rPr>
        <w:t>COMUNE DI PALERMO</w:t>
      </w:r>
    </w:p>
    <w:p w14:paraId="7B8A2D0F" w14:textId="11B563C9" w:rsidR="00185132" w:rsidRDefault="00185132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76C1E285" w14:textId="071BF39E" w:rsidR="00F7468F" w:rsidRDefault="00F7468F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565DAC12" w14:textId="629F06CE" w:rsidR="00F7468F" w:rsidRDefault="00F7468F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09D4E5A1" w14:textId="477A0E54" w:rsidR="00F7468F" w:rsidRDefault="00F7468F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3084993D" w14:textId="69F78223" w:rsidR="00F7468F" w:rsidRDefault="00F7468F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574875C5" w14:textId="11DAE67A" w:rsidR="00F7468F" w:rsidRDefault="00F7468F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15C89CFB" w14:textId="77777777" w:rsidR="00F7468F" w:rsidRDefault="00F7468F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49AEA5C1" w14:textId="342B05FD" w:rsidR="00185132" w:rsidRDefault="00132E2B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 w:val="20"/>
        </w:rPr>
        <w:t>ALLEGATO</w:t>
      </w:r>
    </w:p>
    <w:p w14:paraId="5B47B41D" w14:textId="77777777" w:rsidR="00185132" w:rsidRDefault="00185132" w:rsidP="00185132">
      <w:pPr>
        <w:pStyle w:val="Textbody"/>
        <w:ind w:left="0"/>
        <w:rPr>
          <w:rFonts w:ascii="Times New Roman" w:hAnsi="Times New Roman"/>
          <w:b/>
          <w:bCs/>
          <w:sz w:val="20"/>
        </w:rPr>
      </w:pPr>
    </w:p>
    <w:p w14:paraId="587769B6" w14:textId="66D28C91" w:rsidR="00285566" w:rsidRDefault="00F7468F" w:rsidP="00285566">
      <w:pPr>
        <w:pStyle w:val="Textbody"/>
        <w:rPr>
          <w:rFonts w:ascii="Times New Roman" w:hAnsi="Times New Roman"/>
          <w:b/>
          <w:bCs/>
          <w:i/>
          <w:iCs/>
          <w:sz w:val="20"/>
          <w:lang w:bidi="en-US"/>
        </w:rPr>
      </w:pPr>
      <w:bookmarkStart w:id="1" w:name="_Hlk181386516"/>
      <w:r w:rsidRPr="00F7468F">
        <w:rPr>
          <w:rFonts w:ascii="Times New Roman" w:hAnsi="Times New Roman"/>
          <w:b/>
          <w:bCs/>
          <w:i/>
          <w:sz w:val="20"/>
        </w:rPr>
        <w:t>PROCEDURA APERTA PER L’AFFIDAMENTO DEL SERVIZIO DI COMUNICAZIONE ISTITUZIONALE</w:t>
      </w:r>
      <w:r w:rsidRPr="00F7468F">
        <w:rPr>
          <w:rFonts w:ascii="Times New Roman" w:hAnsi="Times New Roman"/>
          <w:b/>
          <w:bCs/>
          <w:i/>
          <w:iCs/>
          <w:sz w:val="20"/>
          <w:lang w:bidi="en-US"/>
        </w:rPr>
        <w:t xml:space="preserve"> </w:t>
      </w:r>
      <w:r w:rsidR="00285566">
        <w:rPr>
          <w:rFonts w:ascii="Times New Roman" w:hAnsi="Times New Roman"/>
          <w:b/>
          <w:bCs/>
          <w:i/>
          <w:iCs/>
          <w:sz w:val="20"/>
          <w:lang w:bidi="en-US"/>
        </w:rPr>
        <w:t>–</w:t>
      </w:r>
      <w:r w:rsidRPr="00F7468F">
        <w:rPr>
          <w:rFonts w:ascii="Times New Roman" w:hAnsi="Times New Roman"/>
          <w:b/>
          <w:bCs/>
          <w:i/>
          <w:iCs/>
          <w:sz w:val="20"/>
          <w:lang w:bidi="en-US"/>
        </w:rPr>
        <w:t xml:space="preserve"> </w:t>
      </w:r>
    </w:p>
    <w:p w14:paraId="04DB15D6" w14:textId="73D1F380" w:rsidR="00185132" w:rsidRPr="00185132" w:rsidRDefault="00F7468F" w:rsidP="00F7468F">
      <w:pPr>
        <w:pStyle w:val="Textbody"/>
        <w:jc w:val="center"/>
        <w:rPr>
          <w:rFonts w:ascii="Times New Roman" w:hAnsi="Times New Roman"/>
          <w:b/>
          <w:bCs/>
          <w:i/>
          <w:sz w:val="20"/>
        </w:rPr>
      </w:pPr>
      <w:r w:rsidRPr="00F7468F">
        <w:rPr>
          <w:rFonts w:ascii="Times New Roman" w:hAnsi="Times New Roman"/>
          <w:b/>
          <w:bCs/>
          <w:i/>
          <w:iCs/>
          <w:sz w:val="20"/>
        </w:rPr>
        <w:t xml:space="preserve">CUP: </w:t>
      </w:r>
      <w:r w:rsidRPr="00F7468F">
        <w:rPr>
          <w:rFonts w:ascii="Times New Roman" w:hAnsi="Times New Roman" w:hint="eastAsia"/>
          <w:b/>
          <w:bCs/>
          <w:i/>
          <w:iCs/>
          <w:sz w:val="20"/>
        </w:rPr>
        <w:t>D71F22001680006</w:t>
      </w:r>
    </w:p>
    <w:bookmarkEnd w:id="1"/>
    <w:p w14:paraId="656F6D1D" w14:textId="77777777" w:rsidR="00185132" w:rsidRDefault="00185132" w:rsidP="00185132">
      <w:pPr>
        <w:pStyle w:val="Textbody"/>
        <w:ind w:left="0"/>
        <w:rPr>
          <w:rFonts w:ascii="Times New Roman" w:hAnsi="Times New Roman"/>
          <w:b/>
          <w:bCs/>
          <w:sz w:val="20"/>
        </w:rPr>
      </w:pPr>
    </w:p>
    <w:p w14:paraId="3B7953FE" w14:textId="77777777" w:rsidR="00185132" w:rsidRDefault="00185132" w:rsidP="00FA4A00">
      <w:pPr>
        <w:pStyle w:val="Textbody"/>
        <w:ind w:left="0"/>
        <w:jc w:val="center"/>
        <w:rPr>
          <w:rFonts w:ascii="Times New Roman" w:hAnsi="Times New Roman"/>
          <w:b/>
          <w:bCs/>
          <w:sz w:val="20"/>
        </w:rPr>
      </w:pPr>
    </w:p>
    <w:p w14:paraId="7F1853AB" w14:textId="77777777" w:rsidR="00FA4A00" w:rsidRDefault="00FA4A00" w:rsidP="00FA4A00">
      <w:pPr>
        <w:pStyle w:val="Textbody"/>
        <w:spacing w:before="8"/>
        <w:ind w:left="0"/>
        <w:jc w:val="left"/>
        <w:rPr>
          <w:rFonts w:ascii="Times New Roman" w:hAnsi="Times New Roman"/>
          <w:sz w:val="17"/>
        </w:rPr>
      </w:pPr>
    </w:p>
    <w:p w14:paraId="634ED46F" w14:textId="77777777" w:rsidR="00FA4A00" w:rsidRDefault="00FA4A00" w:rsidP="00FA4A00">
      <w:pPr>
        <w:pStyle w:val="Standard"/>
        <w:ind w:left="171" w:right="173"/>
        <w:jc w:val="both"/>
      </w:pPr>
      <w:bookmarkStart w:id="2" w:name="Bookmark"/>
      <w:bookmarkEnd w:id="2"/>
      <w:r>
        <w:rPr>
          <w:b/>
        </w:rPr>
        <w:t>Informativa</w:t>
      </w:r>
      <w:r>
        <w:rPr>
          <w:b/>
          <w:spacing w:val="-4"/>
        </w:rPr>
        <w:t xml:space="preserve"> </w:t>
      </w:r>
      <w:r>
        <w:rPr>
          <w:b/>
        </w:rPr>
        <w:t>sul</w:t>
      </w:r>
      <w:r>
        <w:rPr>
          <w:b/>
          <w:spacing w:val="-1"/>
        </w:rPr>
        <w:t xml:space="preserve"> </w:t>
      </w:r>
      <w:r>
        <w:rPr>
          <w:b/>
        </w:rPr>
        <w:t>trattamento</w:t>
      </w:r>
      <w:r>
        <w:rPr>
          <w:b/>
          <w:spacing w:val="-3"/>
        </w:rPr>
        <w:t xml:space="preserve"> </w:t>
      </w:r>
      <w:r>
        <w:rPr>
          <w:b/>
        </w:rPr>
        <w:t>dei</w:t>
      </w:r>
      <w:r>
        <w:rPr>
          <w:b/>
          <w:spacing w:val="-2"/>
        </w:rPr>
        <w:t xml:space="preserve"> </w:t>
      </w:r>
      <w:r>
        <w:rPr>
          <w:b/>
        </w:rPr>
        <w:t>dati</w:t>
      </w:r>
      <w:r>
        <w:rPr>
          <w:b/>
          <w:spacing w:val="-1"/>
        </w:rPr>
        <w:t xml:space="preserve"> </w:t>
      </w:r>
      <w:r>
        <w:rPr>
          <w:b/>
        </w:rPr>
        <w:t>personali</w:t>
      </w:r>
      <w:r>
        <w:rPr>
          <w:b/>
          <w:spacing w:val="-2"/>
        </w:rPr>
        <w:t xml:space="preserve"> </w:t>
      </w:r>
      <w:r>
        <w:rPr>
          <w:b/>
        </w:rPr>
        <w:t>forniti</w:t>
      </w:r>
      <w:r>
        <w:rPr>
          <w:b/>
          <w:spacing w:val="-3"/>
        </w:rPr>
        <w:t xml:space="preserve"> </w:t>
      </w:r>
      <w:r>
        <w:rPr>
          <w:b/>
        </w:rPr>
        <w:t>con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4"/>
        </w:rPr>
        <w:t xml:space="preserve"> </w:t>
      </w:r>
      <w:r>
        <w:rPr>
          <w:b/>
        </w:rPr>
        <w:t>richiesta</w:t>
      </w:r>
      <w:r>
        <w:rPr>
          <w:b/>
          <w:spacing w:val="-5"/>
        </w:rPr>
        <w:t xml:space="preserve"> </w:t>
      </w:r>
      <w:r>
        <w:rPr>
          <w:b/>
        </w:rPr>
        <w:t>(Ai</w:t>
      </w:r>
      <w:r>
        <w:rPr>
          <w:b/>
          <w:spacing w:val="-1"/>
        </w:rPr>
        <w:t xml:space="preserve"> </w:t>
      </w:r>
      <w:r>
        <w:rPr>
          <w:b/>
        </w:rPr>
        <w:t>sensi</w:t>
      </w:r>
      <w:r>
        <w:rPr>
          <w:b/>
          <w:spacing w:val="-2"/>
        </w:rPr>
        <w:t xml:space="preserve"> </w:t>
      </w:r>
      <w:r>
        <w:rPr>
          <w:b/>
        </w:rPr>
        <w:t>dell’art.</w:t>
      </w:r>
      <w:r>
        <w:rPr>
          <w:b/>
          <w:spacing w:val="-3"/>
        </w:rPr>
        <w:t xml:space="preserve"> </w:t>
      </w:r>
      <w:r>
        <w:rPr>
          <w:b/>
        </w:rPr>
        <w:t>13</w:t>
      </w:r>
      <w:r>
        <w:rPr>
          <w:b/>
          <w:spacing w:val="-3"/>
        </w:rPr>
        <w:t xml:space="preserve"> </w:t>
      </w:r>
      <w:r>
        <w:rPr>
          <w:b/>
        </w:rPr>
        <w:t>Reg.</w:t>
      </w:r>
      <w:r>
        <w:rPr>
          <w:b/>
          <w:spacing w:val="-2"/>
        </w:rPr>
        <w:t xml:space="preserve"> </w:t>
      </w:r>
      <w:r>
        <w:rPr>
          <w:b/>
        </w:rPr>
        <w:t>UE</w:t>
      </w:r>
      <w:r>
        <w:rPr>
          <w:b/>
          <w:spacing w:val="-4"/>
        </w:rPr>
        <w:t xml:space="preserve"> </w:t>
      </w:r>
      <w:r>
        <w:rPr>
          <w:b/>
        </w:rPr>
        <w:t>2016/679 – Regolamento generale sulla protezione dei dati e del Codice della Privacy italiano, come da ultimo</w:t>
      </w:r>
      <w:r>
        <w:rPr>
          <w:b/>
          <w:spacing w:val="-47"/>
        </w:rPr>
        <w:t xml:space="preserve"> </w:t>
      </w:r>
      <w:r>
        <w:rPr>
          <w:b/>
        </w:rPr>
        <w:t>modificato</w:t>
      </w:r>
      <w:r>
        <w:rPr>
          <w:b/>
          <w:spacing w:val="-2"/>
        </w:rPr>
        <w:t xml:space="preserve"> </w:t>
      </w:r>
      <w:r>
        <w:rPr>
          <w:b/>
        </w:rPr>
        <w:t>dal</w:t>
      </w:r>
      <w:r>
        <w:rPr>
          <w:b/>
          <w:spacing w:val="1"/>
        </w:rPr>
        <w:t xml:space="preserve"> </w:t>
      </w:r>
      <w:r>
        <w:rPr>
          <w:b/>
        </w:rPr>
        <w:t>d.lgs.</w:t>
      </w:r>
      <w:r>
        <w:rPr>
          <w:b/>
          <w:spacing w:val="-1"/>
        </w:rPr>
        <w:t xml:space="preserve"> </w:t>
      </w:r>
      <w:r>
        <w:rPr>
          <w:b/>
        </w:rPr>
        <w:t>101/2018)</w:t>
      </w:r>
    </w:p>
    <w:p w14:paraId="62389657" w14:textId="77777777" w:rsidR="00FA4A00" w:rsidRDefault="00FA4A00" w:rsidP="00FA4A00">
      <w:pPr>
        <w:pStyle w:val="Textbody"/>
        <w:ind w:left="0"/>
        <w:rPr>
          <w:b/>
          <w:sz w:val="22"/>
        </w:rPr>
      </w:pPr>
    </w:p>
    <w:p w14:paraId="2FEC76A7" w14:textId="08A16293" w:rsidR="00FA4A00" w:rsidRDefault="00FA4A00" w:rsidP="00FA4A00">
      <w:pPr>
        <w:pStyle w:val="Textbody"/>
        <w:spacing w:before="167" w:line="360" w:lineRule="auto"/>
        <w:ind w:right="113"/>
      </w:pPr>
      <w:r>
        <w:t>Ai sensi del Regolamento (UE) 2016/679 ("GDPR" o anche "Normativa Applicabile in Materia di</w:t>
      </w:r>
      <w:r>
        <w:rPr>
          <w:spacing w:val="1"/>
        </w:rPr>
        <w:t xml:space="preserve"> </w:t>
      </w:r>
      <w:r>
        <w:rPr>
          <w:spacing w:val="-1"/>
        </w:rPr>
        <w:t>Protezione</w:t>
      </w:r>
      <w:r>
        <w:rPr>
          <w:spacing w:val="-13"/>
        </w:rPr>
        <w:t xml:space="preserve"> </w:t>
      </w:r>
      <w:r>
        <w:t>dei</w:t>
      </w:r>
      <w:r>
        <w:rPr>
          <w:spacing w:val="-13"/>
        </w:rPr>
        <w:t xml:space="preserve"> </w:t>
      </w:r>
      <w:r>
        <w:t>Dati"),</w:t>
      </w:r>
      <w:r>
        <w:rPr>
          <w:spacing w:val="-10"/>
        </w:rPr>
        <w:t xml:space="preserve"> </w:t>
      </w:r>
      <w:r>
        <w:t>il</w:t>
      </w:r>
      <w:r>
        <w:rPr>
          <w:spacing w:val="-10"/>
        </w:rPr>
        <w:t xml:space="preserve"> </w:t>
      </w:r>
      <w:r>
        <w:t>Comune</w:t>
      </w:r>
      <w:r>
        <w:rPr>
          <w:spacing w:val="-11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Palermo</w:t>
      </w:r>
      <w:r>
        <w:rPr>
          <w:spacing w:val="-10"/>
        </w:rPr>
        <w:t xml:space="preserve"> </w:t>
      </w:r>
      <w:r>
        <w:t>fornisce</w:t>
      </w:r>
      <w:r>
        <w:rPr>
          <w:spacing w:val="-10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seguito</w:t>
      </w:r>
      <w:r>
        <w:rPr>
          <w:spacing w:val="-11"/>
        </w:rPr>
        <w:t xml:space="preserve"> </w:t>
      </w:r>
      <w:r>
        <w:t>l'informativa</w:t>
      </w:r>
      <w:r>
        <w:rPr>
          <w:spacing w:val="-10"/>
        </w:rPr>
        <w:t xml:space="preserve"> </w:t>
      </w:r>
      <w:r>
        <w:t>riguardante</w:t>
      </w:r>
      <w:r>
        <w:rPr>
          <w:spacing w:val="-10"/>
        </w:rPr>
        <w:t xml:space="preserve"> </w:t>
      </w:r>
      <w:r>
        <w:t>il</w:t>
      </w:r>
      <w:r>
        <w:rPr>
          <w:spacing w:val="-13"/>
        </w:rPr>
        <w:t xml:space="preserve"> </w:t>
      </w:r>
      <w:r>
        <w:t>trattamento</w:t>
      </w:r>
      <w:r>
        <w:rPr>
          <w:spacing w:val="-52"/>
        </w:rPr>
        <w:t xml:space="preserve"> </w:t>
      </w:r>
      <w:r>
        <w:t>dei Vostri dati personali da Voi forniti e/o acquisiti presso terzi ai fini del processo di qualificazione</w:t>
      </w:r>
      <w:r>
        <w:rPr>
          <w:spacing w:val="1"/>
        </w:rPr>
        <w:t xml:space="preserve"> </w:t>
      </w:r>
      <w:r w:rsidR="00BF0A9D">
        <w:t>di codesto Operatore Economico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l’eventuale</w:t>
      </w:r>
      <w:r>
        <w:rPr>
          <w:spacing w:val="1"/>
        </w:rPr>
        <w:t xml:space="preserve"> </w:t>
      </w:r>
      <w:r>
        <w:t>inserimento/aggiornamento</w:t>
      </w:r>
      <w:r>
        <w:rPr>
          <w:spacing w:val="1"/>
        </w:rPr>
        <w:t xml:space="preserve"> </w:t>
      </w:r>
      <w:r>
        <w:t>nei</w:t>
      </w:r>
      <w:r>
        <w:rPr>
          <w:spacing w:val="1"/>
        </w:rPr>
        <w:t xml:space="preserve"> </w:t>
      </w:r>
      <w:r>
        <w:t>nostri</w:t>
      </w:r>
      <w:r>
        <w:rPr>
          <w:spacing w:val="1"/>
        </w:rPr>
        <w:t xml:space="preserve"> </w:t>
      </w:r>
      <w:r>
        <w:t>elenchi</w:t>
      </w:r>
      <w:r>
        <w:rPr>
          <w:spacing w:val="1"/>
        </w:rPr>
        <w:t xml:space="preserve"> </w:t>
      </w:r>
      <w:r w:rsidR="00BF0A9D">
        <w:rPr>
          <w:spacing w:val="1"/>
        </w:rPr>
        <w:t>professionisti/</w:t>
      </w:r>
      <w:r>
        <w:t>fornitori/contrattisti, nonché per la valutazione dell'Offerta contrattuale e l'eventuale successiva</w:t>
      </w:r>
      <w:r>
        <w:rPr>
          <w:spacing w:val="1"/>
        </w:rPr>
        <w:t xml:space="preserve"> </w:t>
      </w:r>
      <w:r>
        <w:t>gestione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contratto</w:t>
      </w:r>
      <w:r>
        <w:rPr>
          <w:spacing w:val="-14"/>
        </w:rPr>
        <w:t xml:space="preserve"> </w:t>
      </w:r>
      <w:r>
        <w:t>qualora</w:t>
      </w:r>
      <w:r>
        <w:rPr>
          <w:spacing w:val="-11"/>
        </w:rPr>
        <w:t xml:space="preserve"> </w:t>
      </w:r>
      <w:r>
        <w:t>assegnato</w:t>
      </w:r>
      <w:r w:rsidR="00BF0A9D">
        <w:t>vi</w:t>
      </w:r>
      <w:r>
        <w:t>.</w:t>
      </w:r>
      <w:r>
        <w:rPr>
          <w:spacing w:val="-13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tale</w:t>
      </w:r>
      <w:r>
        <w:rPr>
          <w:spacing w:val="-12"/>
        </w:rPr>
        <w:t xml:space="preserve"> </w:t>
      </w:r>
      <w:r>
        <w:t>sede</w:t>
      </w:r>
      <w:r>
        <w:rPr>
          <w:spacing w:val="-13"/>
        </w:rPr>
        <w:t xml:space="preserve"> </w:t>
      </w:r>
      <w:r>
        <w:t>potranno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dovranno</w:t>
      </w:r>
      <w:r>
        <w:rPr>
          <w:spacing w:val="-14"/>
        </w:rPr>
        <w:t xml:space="preserve"> </w:t>
      </w:r>
      <w:r>
        <w:t>essere</w:t>
      </w:r>
      <w:r>
        <w:rPr>
          <w:spacing w:val="-52"/>
        </w:rPr>
        <w:t xml:space="preserve"> </w:t>
      </w:r>
      <w:r>
        <w:t>raccolti e trattati dati personali relativi a</w:t>
      </w:r>
      <w:r w:rsidR="00BF0A9D">
        <w:t xml:space="preserve"> codesto Operatore Economico</w:t>
      </w:r>
      <w:r>
        <w:t>, ai suoi dipendenti, collaboratori e agli</w:t>
      </w:r>
      <w:r>
        <w:rPr>
          <w:spacing w:val="1"/>
        </w:rPr>
        <w:t xml:space="preserve"> </w:t>
      </w:r>
      <w:r>
        <w:t>eventuali</w:t>
      </w:r>
      <w:r>
        <w:rPr>
          <w:spacing w:val="-1"/>
        </w:rPr>
        <w:t xml:space="preserve"> </w:t>
      </w:r>
      <w:r>
        <w:t>subappaltatori.</w:t>
      </w:r>
    </w:p>
    <w:p w14:paraId="1D909F7D" w14:textId="77777777" w:rsidR="00FA4A00" w:rsidRDefault="00FA4A00" w:rsidP="00FA4A00">
      <w:pPr>
        <w:pStyle w:val="Titolo1"/>
        <w:numPr>
          <w:ilvl w:val="0"/>
          <w:numId w:val="3"/>
        </w:numPr>
        <w:tabs>
          <w:tab w:val="left" w:pos="723"/>
        </w:tabs>
        <w:spacing w:line="240" w:lineRule="auto"/>
      </w:pPr>
      <w:r>
        <w:t>Identità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dati di</w:t>
      </w:r>
      <w:r>
        <w:rPr>
          <w:spacing w:val="-1"/>
        </w:rPr>
        <w:t xml:space="preserve"> </w:t>
      </w:r>
      <w:r>
        <w:t>contatto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Titolare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</w:t>
      </w:r>
    </w:p>
    <w:p w14:paraId="50434870" w14:textId="77777777" w:rsidR="00FA4A00" w:rsidRDefault="00FA4A00" w:rsidP="00FA4A00">
      <w:pPr>
        <w:pStyle w:val="Textbody"/>
        <w:spacing w:before="146" w:line="360" w:lineRule="auto"/>
        <w:ind w:right="119"/>
      </w:pPr>
      <w:r>
        <w:t>Il Titolare del trattamento è il Comune di Palermo con sede in</w:t>
      </w:r>
      <w:r>
        <w:rPr>
          <w:spacing w:val="1"/>
        </w:rPr>
        <w:t xml:space="preserve"> </w:t>
      </w:r>
      <w:r>
        <w:rPr>
          <w:color w:val="303030"/>
        </w:rPr>
        <w:t>Palazzo delle Aquile 1, 90100 Palermo</w:t>
      </w:r>
      <w:r>
        <w:rPr>
          <w:color w:val="303030"/>
          <w:spacing w:val="-52"/>
        </w:rPr>
        <w:t xml:space="preserve"> </w:t>
      </w:r>
      <w:r>
        <w:t>Rappresentato</w:t>
      </w:r>
      <w:r>
        <w:rPr>
          <w:spacing w:val="-2"/>
        </w:rPr>
        <w:t xml:space="preserve"> </w:t>
      </w:r>
      <w:r>
        <w:t>dal</w:t>
      </w:r>
      <w:r>
        <w:rPr>
          <w:spacing w:val="1"/>
        </w:rPr>
        <w:t xml:space="preserve"> </w:t>
      </w:r>
      <w:r>
        <w:t>sindaco</w:t>
      </w:r>
      <w:r>
        <w:rPr>
          <w:spacing w:val="1"/>
        </w:rPr>
        <w:t xml:space="preserve"> </w:t>
      </w:r>
      <w:r>
        <w:t>pro-tempore</w:t>
      </w:r>
    </w:p>
    <w:p w14:paraId="403EDC36" w14:textId="77777777" w:rsidR="00FA4A00" w:rsidRDefault="00FA4A00" w:rsidP="00FA4A00">
      <w:pPr>
        <w:pStyle w:val="Titolo1"/>
        <w:numPr>
          <w:ilvl w:val="0"/>
          <w:numId w:val="2"/>
        </w:numPr>
        <w:tabs>
          <w:tab w:val="left" w:pos="723"/>
        </w:tabs>
      </w:pPr>
      <w:r>
        <w:t>Dati</w:t>
      </w:r>
      <w:r>
        <w:rPr>
          <w:spacing w:val="-4"/>
        </w:rPr>
        <w:t xml:space="preserve"> </w:t>
      </w:r>
      <w:r>
        <w:t>di contatto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Responsabile</w:t>
      </w:r>
      <w:r>
        <w:rPr>
          <w:spacing w:val="-2"/>
        </w:rPr>
        <w:t xml:space="preserve"> </w:t>
      </w:r>
      <w:r>
        <w:t>della</w:t>
      </w:r>
      <w:r>
        <w:rPr>
          <w:spacing w:val="-2"/>
        </w:rPr>
        <w:t xml:space="preserve"> </w:t>
      </w:r>
      <w:r>
        <w:t>Protezione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3"/>
        </w:rPr>
        <w:t xml:space="preserve"> </w:t>
      </w:r>
      <w:r>
        <w:t>("DPO")</w:t>
      </w:r>
    </w:p>
    <w:p w14:paraId="4692D032" w14:textId="77777777" w:rsidR="00FA4A00" w:rsidRDefault="00FA4A00" w:rsidP="00FA4A00">
      <w:pPr>
        <w:pStyle w:val="Textbody"/>
        <w:spacing w:before="147" w:line="360" w:lineRule="auto"/>
        <w:ind w:right="118"/>
      </w:pPr>
      <w:r>
        <w:t>Il Comune di Palermo</w:t>
      </w:r>
      <w:r>
        <w:rPr>
          <w:spacing w:val="1"/>
        </w:rPr>
        <w:t xml:space="preserve"> </w:t>
      </w:r>
      <w:r>
        <w:t>ha designato un Responsabile della Protezione dei Dati, che può essere</w:t>
      </w:r>
      <w:r>
        <w:rPr>
          <w:spacing w:val="1"/>
        </w:rPr>
        <w:t xml:space="preserve"> </w:t>
      </w:r>
      <w:r>
        <w:t>contattato al</w:t>
      </w:r>
      <w:r>
        <w:rPr>
          <w:spacing w:val="-2"/>
        </w:rPr>
        <w:t xml:space="preserve"> </w:t>
      </w:r>
      <w:r>
        <w:t>seguente</w:t>
      </w:r>
      <w:r>
        <w:rPr>
          <w:spacing w:val="1"/>
        </w:rPr>
        <w:t xml:space="preserve"> </w:t>
      </w:r>
      <w:r>
        <w:t>indirizzo</w:t>
      </w:r>
      <w:r>
        <w:rPr>
          <w:spacing w:val="-2"/>
        </w:rPr>
        <w:t xml:space="preserve"> </w:t>
      </w:r>
      <w:r>
        <w:t>email:</w:t>
      </w:r>
      <w:r>
        <w:rPr>
          <w:spacing w:val="-1"/>
        </w:rPr>
        <w:t xml:space="preserve"> </w:t>
      </w:r>
      <w:hyperlink r:id="rId7" w:history="1">
        <w:r>
          <w:t>rpd@comune.palermo.it</w:t>
        </w:r>
      </w:hyperlink>
    </w:p>
    <w:p w14:paraId="0949DA12" w14:textId="77777777" w:rsidR="00FA4A00" w:rsidRDefault="00FA4A00" w:rsidP="00FA4A00">
      <w:pPr>
        <w:pStyle w:val="Titolo1"/>
        <w:numPr>
          <w:ilvl w:val="0"/>
          <w:numId w:val="2"/>
        </w:numPr>
        <w:tabs>
          <w:tab w:val="left" w:pos="723"/>
        </w:tabs>
      </w:pPr>
      <w:r>
        <w:t>Finalità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trattamento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presupposto</w:t>
      </w:r>
      <w:r>
        <w:rPr>
          <w:spacing w:val="-4"/>
        </w:rPr>
        <w:t xml:space="preserve"> </w:t>
      </w:r>
      <w:r>
        <w:t>giuridico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trattamento</w:t>
      </w:r>
    </w:p>
    <w:p w14:paraId="713F9816" w14:textId="77777777" w:rsidR="00FA4A00" w:rsidRDefault="00FA4A00" w:rsidP="00FA4A00">
      <w:pPr>
        <w:pStyle w:val="Paragrafoelenco"/>
        <w:numPr>
          <w:ilvl w:val="1"/>
          <w:numId w:val="2"/>
        </w:numPr>
        <w:tabs>
          <w:tab w:val="left" w:pos="728"/>
        </w:tabs>
        <w:spacing w:before="146" w:line="360" w:lineRule="auto"/>
        <w:ind w:right="116" w:firstLine="0"/>
      </w:pPr>
      <w:r>
        <w:rPr>
          <w:sz w:val="24"/>
        </w:rPr>
        <w:t>Finalità di legge necessarie: trattamento necessario per adempiere a un obbligo legale al quale è</w:t>
      </w:r>
      <w:r>
        <w:rPr>
          <w:spacing w:val="1"/>
          <w:sz w:val="24"/>
        </w:rPr>
        <w:t xml:space="preserve"> </w:t>
      </w:r>
      <w:r>
        <w:rPr>
          <w:sz w:val="24"/>
        </w:rPr>
        <w:t>soggetto il titolare del trattamento I Vostri dati personali potranno essere trattati, senza la necessità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del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Vostro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consenso,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nei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casi</w:t>
      </w:r>
      <w:r>
        <w:rPr>
          <w:spacing w:val="-9"/>
          <w:sz w:val="24"/>
        </w:rPr>
        <w:t xml:space="preserve"> </w:t>
      </w:r>
      <w:r>
        <w:rPr>
          <w:sz w:val="24"/>
        </w:rPr>
        <w:t>in</w:t>
      </w:r>
      <w:r>
        <w:rPr>
          <w:spacing w:val="-10"/>
          <w:sz w:val="24"/>
        </w:rPr>
        <w:t xml:space="preserve"> </w:t>
      </w:r>
      <w:r>
        <w:rPr>
          <w:sz w:val="24"/>
        </w:rPr>
        <w:t>cui</w:t>
      </w:r>
      <w:r>
        <w:rPr>
          <w:spacing w:val="-11"/>
          <w:sz w:val="24"/>
        </w:rPr>
        <w:t xml:space="preserve"> </w:t>
      </w:r>
      <w:r>
        <w:rPr>
          <w:sz w:val="24"/>
        </w:rPr>
        <w:t>ciò</w:t>
      </w:r>
      <w:r>
        <w:rPr>
          <w:spacing w:val="-11"/>
          <w:sz w:val="24"/>
        </w:rPr>
        <w:t xml:space="preserve"> </w:t>
      </w:r>
      <w:r>
        <w:rPr>
          <w:sz w:val="24"/>
        </w:rPr>
        <w:t>sia</w:t>
      </w:r>
      <w:r>
        <w:rPr>
          <w:spacing w:val="-11"/>
          <w:sz w:val="24"/>
        </w:rPr>
        <w:t xml:space="preserve"> </w:t>
      </w:r>
      <w:r>
        <w:rPr>
          <w:sz w:val="24"/>
        </w:rPr>
        <w:t>necessario</w:t>
      </w:r>
      <w:r>
        <w:rPr>
          <w:spacing w:val="-11"/>
          <w:sz w:val="24"/>
        </w:rPr>
        <w:t xml:space="preserve"> </w:t>
      </w:r>
      <w:r>
        <w:rPr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z w:val="24"/>
        </w:rPr>
        <w:t>adempiere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obblighi</w:t>
      </w:r>
      <w:r>
        <w:rPr>
          <w:spacing w:val="-12"/>
          <w:sz w:val="24"/>
        </w:rPr>
        <w:t xml:space="preserve"> </w:t>
      </w:r>
      <w:r>
        <w:rPr>
          <w:sz w:val="24"/>
        </w:rPr>
        <w:t>derivanti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4"/>
          <w:sz w:val="24"/>
        </w:rPr>
        <w:t xml:space="preserve"> </w:t>
      </w:r>
      <w:r>
        <w:rPr>
          <w:sz w:val="24"/>
        </w:rPr>
        <w:t>disposizioni</w:t>
      </w:r>
      <w:r>
        <w:rPr>
          <w:spacing w:val="-51"/>
          <w:sz w:val="24"/>
        </w:rPr>
        <w:t xml:space="preserve"> </w:t>
      </w:r>
      <w:r>
        <w:rPr>
          <w:sz w:val="24"/>
        </w:rPr>
        <w:t>di legge, normativa comunitaria, nonché di norme, codici o procedure approvati da Autorità e altre</w:t>
      </w:r>
      <w:r>
        <w:rPr>
          <w:spacing w:val="1"/>
          <w:sz w:val="24"/>
        </w:rPr>
        <w:t xml:space="preserve"> </w:t>
      </w:r>
      <w:r>
        <w:rPr>
          <w:sz w:val="24"/>
        </w:rPr>
        <w:t>Istituzioni competenti. Inoltre, i Vostri dati personali potranno essere trattati per dare seguito a</w:t>
      </w:r>
      <w:r>
        <w:rPr>
          <w:spacing w:val="1"/>
          <w:sz w:val="24"/>
        </w:rPr>
        <w:t xml:space="preserve"> </w:t>
      </w:r>
      <w:r>
        <w:rPr>
          <w:sz w:val="24"/>
        </w:rPr>
        <w:t>richieste da parte dell'autorità amministrativa o giudiziaria competente e, più in generale, di soggetti</w:t>
      </w:r>
      <w:r>
        <w:rPr>
          <w:spacing w:val="-52"/>
          <w:sz w:val="24"/>
        </w:rPr>
        <w:t xml:space="preserve"> </w:t>
      </w:r>
      <w:r>
        <w:rPr>
          <w:sz w:val="24"/>
        </w:rPr>
        <w:t>pubblici nel rispetto degli obblighi di legge. I Vostri dati personali, inoltre, saranno trattati per il</w:t>
      </w:r>
      <w:r>
        <w:rPr>
          <w:spacing w:val="1"/>
          <w:sz w:val="24"/>
        </w:rPr>
        <w:t xml:space="preserve"> </w:t>
      </w:r>
      <w:r>
        <w:rPr>
          <w:sz w:val="24"/>
        </w:rPr>
        <w:t>perseguimento</w:t>
      </w:r>
      <w:r>
        <w:rPr>
          <w:spacing w:val="-2"/>
          <w:sz w:val="24"/>
        </w:rPr>
        <w:t xml:space="preserve"> </w:t>
      </w:r>
      <w:r>
        <w:rPr>
          <w:sz w:val="24"/>
        </w:rPr>
        <w:t>delle</w:t>
      </w:r>
      <w:r>
        <w:rPr>
          <w:spacing w:val="-2"/>
          <w:sz w:val="24"/>
        </w:rPr>
        <w:t xml:space="preserve"> </w:t>
      </w:r>
      <w:r>
        <w:rPr>
          <w:sz w:val="24"/>
        </w:rPr>
        <w:t>seguenti</w:t>
      </w:r>
      <w:r>
        <w:rPr>
          <w:spacing w:val="-2"/>
          <w:sz w:val="24"/>
        </w:rPr>
        <w:t xml:space="preserve"> </w:t>
      </w:r>
      <w:r>
        <w:rPr>
          <w:sz w:val="24"/>
        </w:rPr>
        <w:t>finalità:</w:t>
      </w:r>
    </w:p>
    <w:p w14:paraId="0F21D356" w14:textId="77777777" w:rsidR="00F7468F" w:rsidRPr="00F7468F" w:rsidRDefault="00FA4A00" w:rsidP="00FA4A00">
      <w:pPr>
        <w:pStyle w:val="Paragrafoelenco"/>
        <w:numPr>
          <w:ilvl w:val="2"/>
          <w:numId w:val="2"/>
        </w:numPr>
        <w:tabs>
          <w:tab w:val="left" w:pos="1246"/>
        </w:tabs>
        <w:spacing w:before="75" w:line="350" w:lineRule="auto"/>
        <w:ind w:right="117"/>
      </w:pPr>
      <w:r w:rsidRPr="00F7468F">
        <w:rPr>
          <w:sz w:val="24"/>
        </w:rPr>
        <w:lastRenderedPageBreak/>
        <w:t>verificare l’idoneità tecnica, economica e finanziaria d</w:t>
      </w:r>
      <w:r w:rsidR="00BF0A9D" w:rsidRPr="00F7468F">
        <w:rPr>
          <w:sz w:val="24"/>
        </w:rPr>
        <w:t>i</w:t>
      </w:r>
      <w:r w:rsidRPr="00F7468F">
        <w:rPr>
          <w:sz w:val="24"/>
        </w:rPr>
        <w:t xml:space="preserve"> </w:t>
      </w:r>
      <w:r w:rsidR="00BF0A9D" w:rsidRPr="00F7468F">
        <w:rPr>
          <w:sz w:val="24"/>
        </w:rPr>
        <w:t>Codesto operatore economico</w:t>
      </w:r>
      <w:r w:rsidRPr="00F7468F">
        <w:rPr>
          <w:sz w:val="24"/>
        </w:rPr>
        <w:t xml:space="preserve"> e la sussistenza di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tutti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requisiti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imposti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dalla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normativa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applicabile,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ai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fini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dell’eventuale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inserimento/aggiornamento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nei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nostri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elenchi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fornitori/contrattisti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qualificati.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Ciò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per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consentire</w:t>
      </w:r>
      <w:r w:rsidRPr="00F7468F">
        <w:rPr>
          <w:spacing w:val="-1"/>
          <w:sz w:val="24"/>
        </w:rPr>
        <w:t xml:space="preserve"> </w:t>
      </w:r>
      <w:r w:rsidRPr="00F7468F">
        <w:rPr>
          <w:sz w:val="24"/>
        </w:rPr>
        <w:t>la</w:t>
      </w:r>
      <w:r w:rsidRPr="00F7468F">
        <w:rPr>
          <w:spacing w:val="-3"/>
          <w:sz w:val="24"/>
        </w:rPr>
        <w:t xml:space="preserve"> </w:t>
      </w:r>
      <w:r w:rsidRPr="00F7468F">
        <w:rPr>
          <w:sz w:val="24"/>
        </w:rPr>
        <w:t>Vostra</w:t>
      </w:r>
      <w:r w:rsidRPr="00F7468F">
        <w:rPr>
          <w:spacing w:val="-4"/>
          <w:sz w:val="24"/>
        </w:rPr>
        <w:t xml:space="preserve"> </w:t>
      </w:r>
      <w:r w:rsidRPr="00F7468F">
        <w:rPr>
          <w:sz w:val="24"/>
        </w:rPr>
        <w:t>possibile</w:t>
      </w:r>
      <w:r w:rsidRPr="00F7468F">
        <w:rPr>
          <w:spacing w:val="-3"/>
          <w:sz w:val="24"/>
        </w:rPr>
        <w:t xml:space="preserve"> </w:t>
      </w:r>
      <w:r w:rsidRPr="00F7468F">
        <w:rPr>
          <w:sz w:val="24"/>
        </w:rPr>
        <w:t>partecipazione</w:t>
      </w:r>
      <w:r w:rsidRPr="00F7468F">
        <w:rPr>
          <w:spacing w:val="-2"/>
          <w:sz w:val="24"/>
        </w:rPr>
        <w:t xml:space="preserve"> </w:t>
      </w:r>
      <w:r w:rsidRPr="00F7468F">
        <w:rPr>
          <w:sz w:val="24"/>
        </w:rPr>
        <w:t>alle</w:t>
      </w:r>
      <w:r w:rsidRPr="00F7468F">
        <w:rPr>
          <w:spacing w:val="-6"/>
          <w:sz w:val="24"/>
        </w:rPr>
        <w:t xml:space="preserve"> </w:t>
      </w:r>
      <w:r w:rsidRPr="00F7468F">
        <w:rPr>
          <w:sz w:val="24"/>
        </w:rPr>
        <w:t>gare d’appalto</w:t>
      </w:r>
      <w:r w:rsidRPr="00F7468F">
        <w:rPr>
          <w:spacing w:val="-3"/>
          <w:sz w:val="24"/>
        </w:rPr>
        <w:t xml:space="preserve"> </w:t>
      </w:r>
      <w:r w:rsidRPr="00F7468F">
        <w:rPr>
          <w:sz w:val="24"/>
        </w:rPr>
        <w:t>indette</w:t>
      </w:r>
      <w:r w:rsidRPr="00F7468F">
        <w:rPr>
          <w:spacing w:val="-2"/>
          <w:sz w:val="24"/>
        </w:rPr>
        <w:t xml:space="preserve"> </w:t>
      </w:r>
      <w:r w:rsidRPr="00F7468F">
        <w:rPr>
          <w:sz w:val="24"/>
        </w:rPr>
        <w:t>dalla nostra</w:t>
      </w:r>
      <w:r w:rsidRPr="00F7468F">
        <w:rPr>
          <w:spacing w:val="-1"/>
          <w:sz w:val="24"/>
        </w:rPr>
        <w:t xml:space="preserve"> </w:t>
      </w:r>
      <w:r w:rsidRPr="00F7468F">
        <w:rPr>
          <w:sz w:val="24"/>
        </w:rPr>
        <w:t>società;</w:t>
      </w:r>
    </w:p>
    <w:p w14:paraId="214045FB" w14:textId="0BE2995A" w:rsidR="00FA4A00" w:rsidRDefault="00FA4A00" w:rsidP="00FA4A00">
      <w:pPr>
        <w:pStyle w:val="Paragrafoelenco"/>
        <w:numPr>
          <w:ilvl w:val="2"/>
          <w:numId w:val="2"/>
        </w:numPr>
        <w:tabs>
          <w:tab w:val="left" w:pos="1246"/>
        </w:tabs>
        <w:spacing w:before="75" w:line="350" w:lineRule="auto"/>
        <w:ind w:right="117"/>
      </w:pPr>
      <w:r w:rsidRPr="00F7468F">
        <w:rPr>
          <w:sz w:val="24"/>
        </w:rPr>
        <w:t>valutare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l'idoneità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tecnica,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economica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e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finanziaria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dell'offerta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e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d</w:t>
      </w:r>
      <w:r w:rsidR="00BF0A9D" w:rsidRPr="00F7468F">
        <w:rPr>
          <w:sz w:val="24"/>
        </w:rPr>
        <w:t>i</w:t>
      </w:r>
      <w:r w:rsidRPr="00F7468F">
        <w:rPr>
          <w:spacing w:val="1"/>
          <w:sz w:val="24"/>
        </w:rPr>
        <w:t xml:space="preserve"> </w:t>
      </w:r>
      <w:r w:rsidR="00BF0A9D" w:rsidRPr="00F7468F">
        <w:rPr>
          <w:sz w:val="24"/>
        </w:rPr>
        <w:t>Codesto operatore economico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e</w:t>
      </w:r>
      <w:r w:rsidRPr="00F7468F">
        <w:rPr>
          <w:spacing w:val="-52"/>
          <w:sz w:val="24"/>
        </w:rPr>
        <w:t xml:space="preserve"> </w:t>
      </w:r>
      <w:r w:rsidRPr="00F7468F">
        <w:rPr>
          <w:sz w:val="24"/>
        </w:rPr>
        <w:t>verificare la sussistenza in capo a quest'ultima di tutti i requisiti imposti dalla normativa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applicabile ai</w:t>
      </w:r>
      <w:r w:rsidRPr="00F7468F">
        <w:rPr>
          <w:spacing w:val="-2"/>
          <w:sz w:val="24"/>
        </w:rPr>
        <w:t xml:space="preserve"> </w:t>
      </w:r>
      <w:r w:rsidRPr="00F7468F">
        <w:rPr>
          <w:sz w:val="24"/>
        </w:rPr>
        <w:t>fini</w:t>
      </w:r>
      <w:r w:rsidRPr="00F7468F">
        <w:rPr>
          <w:spacing w:val="-2"/>
          <w:sz w:val="24"/>
        </w:rPr>
        <w:t xml:space="preserve"> </w:t>
      </w:r>
      <w:r w:rsidRPr="00F7468F">
        <w:rPr>
          <w:sz w:val="24"/>
        </w:rPr>
        <w:t>dell'eventuale</w:t>
      </w:r>
      <w:r w:rsidRPr="00F7468F">
        <w:rPr>
          <w:spacing w:val="1"/>
          <w:sz w:val="24"/>
        </w:rPr>
        <w:t xml:space="preserve"> </w:t>
      </w:r>
      <w:r w:rsidRPr="00F7468F">
        <w:rPr>
          <w:sz w:val="24"/>
        </w:rPr>
        <w:t>assegnazione</w:t>
      </w:r>
      <w:r w:rsidRPr="00F7468F">
        <w:rPr>
          <w:spacing w:val="-2"/>
          <w:sz w:val="24"/>
        </w:rPr>
        <w:t xml:space="preserve"> </w:t>
      </w:r>
      <w:r w:rsidRPr="00F7468F">
        <w:rPr>
          <w:sz w:val="24"/>
        </w:rPr>
        <w:t>del</w:t>
      </w:r>
      <w:r w:rsidRPr="00F7468F">
        <w:rPr>
          <w:spacing w:val="-4"/>
          <w:sz w:val="24"/>
        </w:rPr>
        <w:t xml:space="preserve"> </w:t>
      </w:r>
      <w:r w:rsidRPr="00F7468F">
        <w:rPr>
          <w:sz w:val="24"/>
        </w:rPr>
        <w:t>Contratto;</w:t>
      </w:r>
    </w:p>
    <w:p w14:paraId="39C983C1" w14:textId="42B33F8E" w:rsidR="00FA4A00" w:rsidRDefault="00FA4A00" w:rsidP="00FA4A00">
      <w:pPr>
        <w:pStyle w:val="Paragrafoelenco"/>
        <w:numPr>
          <w:ilvl w:val="2"/>
          <w:numId w:val="2"/>
        </w:numPr>
        <w:tabs>
          <w:tab w:val="left" w:pos="1246"/>
        </w:tabs>
        <w:spacing w:before="18" w:line="350" w:lineRule="auto"/>
        <w:ind w:right="114"/>
      </w:pPr>
      <w:r>
        <w:rPr>
          <w:spacing w:val="-1"/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consentire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0"/>
          <w:sz w:val="24"/>
        </w:rPr>
        <w:t xml:space="preserve"> </w:t>
      </w:r>
      <w:r>
        <w:rPr>
          <w:sz w:val="24"/>
        </w:rPr>
        <w:t>corretta</w:t>
      </w:r>
      <w:r>
        <w:rPr>
          <w:spacing w:val="-13"/>
          <w:sz w:val="24"/>
        </w:rPr>
        <w:t xml:space="preserve"> </w:t>
      </w:r>
      <w:r>
        <w:rPr>
          <w:sz w:val="24"/>
        </w:rPr>
        <w:t>gestione</w:t>
      </w:r>
      <w:r>
        <w:rPr>
          <w:spacing w:val="-12"/>
          <w:sz w:val="24"/>
        </w:rPr>
        <w:t xml:space="preserve"> </w:t>
      </w:r>
      <w:r>
        <w:rPr>
          <w:sz w:val="24"/>
        </w:rPr>
        <w:t>normativa,</w:t>
      </w:r>
      <w:r>
        <w:rPr>
          <w:spacing w:val="-13"/>
          <w:sz w:val="24"/>
        </w:rPr>
        <w:t xml:space="preserve"> </w:t>
      </w:r>
      <w:r>
        <w:rPr>
          <w:sz w:val="24"/>
        </w:rPr>
        <w:t>tecnica</w:t>
      </w:r>
      <w:r>
        <w:rPr>
          <w:spacing w:val="-10"/>
          <w:sz w:val="24"/>
        </w:rPr>
        <w:t xml:space="preserve"> </w:t>
      </w:r>
      <w:r>
        <w:rPr>
          <w:sz w:val="24"/>
        </w:rPr>
        <w:t>ed</w:t>
      </w:r>
      <w:r>
        <w:rPr>
          <w:spacing w:val="-12"/>
          <w:sz w:val="24"/>
        </w:rPr>
        <w:t xml:space="preserve"> </w:t>
      </w:r>
      <w:r>
        <w:rPr>
          <w:sz w:val="24"/>
        </w:rPr>
        <w:t>economica</w:t>
      </w:r>
      <w:r>
        <w:rPr>
          <w:spacing w:val="-10"/>
          <w:sz w:val="24"/>
        </w:rPr>
        <w:t xml:space="preserve"> </w:t>
      </w:r>
      <w:r>
        <w:rPr>
          <w:sz w:val="24"/>
        </w:rPr>
        <w:t>del</w:t>
      </w:r>
      <w:r>
        <w:rPr>
          <w:spacing w:val="-10"/>
          <w:sz w:val="24"/>
        </w:rPr>
        <w:t xml:space="preserve"> </w:t>
      </w:r>
      <w:r>
        <w:rPr>
          <w:sz w:val="24"/>
        </w:rPr>
        <w:t>rapporto</w:t>
      </w:r>
      <w:r>
        <w:rPr>
          <w:spacing w:val="-10"/>
          <w:sz w:val="24"/>
        </w:rPr>
        <w:t xml:space="preserve"> </w:t>
      </w:r>
      <w:r>
        <w:rPr>
          <w:sz w:val="24"/>
        </w:rPr>
        <w:t>contrattuale</w:t>
      </w:r>
      <w:r>
        <w:rPr>
          <w:spacing w:val="-52"/>
          <w:sz w:val="24"/>
        </w:rPr>
        <w:t xml:space="preserve"> </w:t>
      </w:r>
      <w:r>
        <w:rPr>
          <w:sz w:val="24"/>
        </w:rPr>
        <w:t>che</w:t>
      </w:r>
      <w:r>
        <w:rPr>
          <w:spacing w:val="1"/>
          <w:sz w:val="24"/>
        </w:rPr>
        <w:t xml:space="preserve"> </w:t>
      </w:r>
      <w:r>
        <w:rPr>
          <w:sz w:val="24"/>
        </w:rPr>
        <w:t>si</w:t>
      </w:r>
      <w:r>
        <w:rPr>
          <w:spacing w:val="1"/>
          <w:sz w:val="24"/>
        </w:rPr>
        <w:t xml:space="preserve"> </w:t>
      </w:r>
      <w:r>
        <w:rPr>
          <w:sz w:val="24"/>
        </w:rPr>
        <w:t>dovesse</w:t>
      </w:r>
      <w:r>
        <w:rPr>
          <w:spacing w:val="1"/>
          <w:sz w:val="24"/>
        </w:rPr>
        <w:t xml:space="preserve"> </w:t>
      </w:r>
      <w:r>
        <w:rPr>
          <w:sz w:val="24"/>
        </w:rPr>
        <w:t>instaurare</w:t>
      </w:r>
      <w:r>
        <w:rPr>
          <w:spacing w:val="1"/>
          <w:sz w:val="24"/>
        </w:rPr>
        <w:t xml:space="preserve"> </w:t>
      </w:r>
      <w:r>
        <w:rPr>
          <w:sz w:val="24"/>
        </w:rPr>
        <w:t>nel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assegnazione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Contratto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 w:rsidR="00BF0A9D">
        <w:rPr>
          <w:sz w:val="24"/>
        </w:rPr>
        <w:t xml:space="preserve"> Codesto operatore economico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l'adempimento</w:t>
      </w:r>
      <w:r>
        <w:rPr>
          <w:spacing w:val="-2"/>
          <w:sz w:val="24"/>
        </w:rPr>
        <w:t xml:space="preserve"> </w:t>
      </w:r>
      <w:r>
        <w:rPr>
          <w:sz w:val="24"/>
        </w:rPr>
        <w:t>degli</w:t>
      </w:r>
      <w:r>
        <w:rPr>
          <w:spacing w:val="-2"/>
          <w:sz w:val="24"/>
        </w:rPr>
        <w:t xml:space="preserve"> </w:t>
      </w:r>
      <w:r>
        <w:rPr>
          <w:sz w:val="24"/>
        </w:rPr>
        <w:t>obblighi</w:t>
      </w:r>
      <w:r>
        <w:rPr>
          <w:spacing w:val="-1"/>
          <w:sz w:val="24"/>
        </w:rPr>
        <w:t xml:space="preserve"> </w:t>
      </w:r>
      <w:r>
        <w:rPr>
          <w:sz w:val="24"/>
        </w:rPr>
        <w:t>legali</w:t>
      </w:r>
      <w:r>
        <w:rPr>
          <w:spacing w:val="-2"/>
          <w:sz w:val="24"/>
        </w:rPr>
        <w:t xml:space="preserve"> </w:t>
      </w:r>
      <w:r>
        <w:rPr>
          <w:sz w:val="24"/>
        </w:rPr>
        <w:t>connessi all'assegnazione stessa.</w:t>
      </w:r>
    </w:p>
    <w:p w14:paraId="02D0473A" w14:textId="10DA82E0" w:rsidR="00FA4A00" w:rsidRDefault="00FA4A00" w:rsidP="00FA4A00">
      <w:pPr>
        <w:pStyle w:val="Textbody"/>
        <w:spacing w:before="14" w:line="360" w:lineRule="auto"/>
        <w:ind w:right="116"/>
      </w:pPr>
      <w:r>
        <w:t>Poiché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comunicazione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Vostri</w:t>
      </w:r>
      <w:r>
        <w:rPr>
          <w:spacing w:val="1"/>
        </w:rPr>
        <w:t xml:space="preserve"> </w:t>
      </w:r>
      <w:r>
        <w:t>dati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predette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risulta</w:t>
      </w:r>
      <w:r>
        <w:rPr>
          <w:spacing w:val="1"/>
        </w:rPr>
        <w:t xml:space="preserve"> </w:t>
      </w:r>
      <w:r>
        <w:t>necessaria,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mancata</w:t>
      </w:r>
      <w:r>
        <w:rPr>
          <w:spacing w:val="1"/>
        </w:rPr>
        <w:t xml:space="preserve"> </w:t>
      </w:r>
      <w:r>
        <w:t>comunicazione renderà impossibile realizzare un proficuo processo di qualificazione d</w:t>
      </w:r>
      <w:r w:rsidR="00BF0A9D">
        <w:t>i Codesto operatore economico</w:t>
      </w:r>
      <w:r>
        <w:t>/considerare l'offerta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questione/instaurare</w:t>
      </w:r>
      <w:r>
        <w:rPr>
          <w:spacing w:val="1"/>
        </w:rPr>
        <w:t xml:space="preserve"> </w:t>
      </w:r>
      <w:r>
        <w:t>il</w:t>
      </w:r>
      <w:r>
        <w:rPr>
          <w:spacing w:val="-3"/>
        </w:rPr>
        <w:t xml:space="preserve"> </w:t>
      </w:r>
      <w:r>
        <w:t>rapporto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esame.</w:t>
      </w:r>
    </w:p>
    <w:p w14:paraId="0B4933D2" w14:textId="77777777" w:rsidR="00FA4A00" w:rsidRDefault="00FA4A00" w:rsidP="00FA4A00">
      <w:pPr>
        <w:pStyle w:val="Textbody"/>
        <w:spacing w:before="2" w:line="360" w:lineRule="auto"/>
        <w:ind w:right="116"/>
      </w:pPr>
      <w:r>
        <w:t>I</w:t>
      </w:r>
      <w:r>
        <w:rPr>
          <w:spacing w:val="-12"/>
        </w:rPr>
        <w:t xml:space="preserve"> </w:t>
      </w:r>
      <w:r>
        <w:t>Vostri</w:t>
      </w:r>
      <w:r>
        <w:rPr>
          <w:spacing w:val="-10"/>
        </w:rPr>
        <w:t xml:space="preserve"> </w:t>
      </w:r>
      <w:r>
        <w:t>dati</w:t>
      </w:r>
      <w:r>
        <w:rPr>
          <w:spacing w:val="-11"/>
        </w:rPr>
        <w:t xml:space="preserve"> </w:t>
      </w:r>
      <w:r>
        <w:t>saranno</w:t>
      </w:r>
      <w:r>
        <w:rPr>
          <w:spacing w:val="-12"/>
        </w:rPr>
        <w:t xml:space="preserve"> </w:t>
      </w:r>
      <w:r>
        <w:t>trattati</w:t>
      </w:r>
      <w:r>
        <w:rPr>
          <w:spacing w:val="-11"/>
        </w:rPr>
        <w:t xml:space="preserve"> </w:t>
      </w:r>
      <w:r>
        <w:t>dal</w:t>
      </w:r>
      <w:r>
        <w:rPr>
          <w:spacing w:val="-10"/>
        </w:rPr>
        <w:t xml:space="preserve"> </w:t>
      </w:r>
      <w:r>
        <w:t>Comune</w:t>
      </w:r>
      <w:r>
        <w:rPr>
          <w:spacing w:val="-12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Palermo</w:t>
      </w:r>
      <w:r>
        <w:rPr>
          <w:spacing w:val="-9"/>
        </w:rPr>
        <w:t xml:space="preserve"> </w:t>
      </w:r>
      <w:r>
        <w:t>anche</w:t>
      </w:r>
      <w:r>
        <w:rPr>
          <w:spacing w:val="-11"/>
        </w:rPr>
        <w:t xml:space="preserve"> </w:t>
      </w:r>
      <w:r>
        <w:t>in</w:t>
      </w:r>
      <w:r>
        <w:rPr>
          <w:spacing w:val="-9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mancata</w:t>
      </w:r>
      <w:r>
        <w:rPr>
          <w:spacing w:val="-10"/>
        </w:rPr>
        <w:t xml:space="preserve"> </w:t>
      </w:r>
      <w:r>
        <w:t>qualifica,</w:t>
      </w:r>
      <w:r>
        <w:rPr>
          <w:spacing w:val="-11"/>
        </w:rPr>
        <w:t xml:space="preserve"> </w:t>
      </w:r>
      <w:r>
        <w:t>come</w:t>
      </w:r>
      <w:r>
        <w:rPr>
          <w:spacing w:val="-12"/>
        </w:rPr>
        <w:t xml:space="preserve"> </w:t>
      </w:r>
      <w:r>
        <w:t>riscontro</w:t>
      </w:r>
      <w:r>
        <w:rPr>
          <w:spacing w:val="-52"/>
        </w:rPr>
        <w:t xml:space="preserve"> </w:t>
      </w:r>
      <w:r>
        <w:t>nel</w:t>
      </w:r>
      <w:r>
        <w:rPr>
          <w:spacing w:val="-9"/>
        </w:rPr>
        <w:t xml:space="preserve"> </w:t>
      </w:r>
      <w:r>
        <w:t>caso</w:t>
      </w:r>
      <w:r>
        <w:rPr>
          <w:spacing w:val="-10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eventuali</w:t>
      </w:r>
      <w:r>
        <w:rPr>
          <w:spacing w:val="-9"/>
        </w:rPr>
        <w:t xml:space="preserve"> </w:t>
      </w:r>
      <w:r>
        <w:t>candidature</w:t>
      </w:r>
      <w:r>
        <w:rPr>
          <w:spacing w:val="-10"/>
        </w:rPr>
        <w:t xml:space="preserve"> </w:t>
      </w:r>
      <w:r>
        <w:t>successive,</w:t>
      </w:r>
      <w:r>
        <w:rPr>
          <w:spacing w:val="-10"/>
        </w:rPr>
        <w:t xml:space="preserve"> </w:t>
      </w:r>
      <w:r>
        <w:t>per</w:t>
      </w:r>
      <w:r>
        <w:rPr>
          <w:spacing w:val="-13"/>
        </w:rPr>
        <w:t xml:space="preserve"> </w:t>
      </w:r>
      <w:r>
        <w:t>accertare</w:t>
      </w:r>
      <w:r>
        <w:rPr>
          <w:spacing w:val="-7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motivi</w:t>
      </w:r>
      <w:r>
        <w:rPr>
          <w:spacing w:val="-11"/>
        </w:rPr>
        <w:t xml:space="preserve"> </w:t>
      </w:r>
      <w:r>
        <w:t>della</w:t>
      </w:r>
      <w:r>
        <w:rPr>
          <w:spacing w:val="-10"/>
        </w:rPr>
        <w:t xml:space="preserve"> </w:t>
      </w:r>
      <w:r>
        <w:t>precedente</w:t>
      </w:r>
      <w:r>
        <w:rPr>
          <w:spacing w:val="-10"/>
        </w:rPr>
        <w:t xml:space="preserve"> </w:t>
      </w:r>
      <w:r>
        <w:t>mancata</w:t>
      </w:r>
      <w:r>
        <w:rPr>
          <w:spacing w:val="-10"/>
        </w:rPr>
        <w:t xml:space="preserve"> </w:t>
      </w:r>
      <w:r>
        <w:t>qualifica</w:t>
      </w:r>
      <w:r>
        <w:rPr>
          <w:spacing w:val="-52"/>
        </w:rPr>
        <w:t xml:space="preserve"> </w:t>
      </w:r>
      <w:r>
        <w:t>e per</w:t>
      </w:r>
      <w:r>
        <w:rPr>
          <w:spacing w:val="-2"/>
        </w:rPr>
        <w:t xml:space="preserve"> </w:t>
      </w:r>
      <w:r>
        <w:t>valutare</w:t>
      </w:r>
      <w:r>
        <w:rPr>
          <w:spacing w:val="-1"/>
        </w:rPr>
        <w:t xml:space="preserve"> </w:t>
      </w:r>
      <w:r>
        <w:t>possibili variazioni</w:t>
      </w:r>
      <w:r>
        <w:rPr>
          <w:spacing w:val="-1"/>
        </w:rPr>
        <w:t xml:space="preserve"> </w:t>
      </w:r>
      <w:r>
        <w:t>successivamente</w:t>
      </w:r>
      <w:r>
        <w:rPr>
          <w:spacing w:val="1"/>
        </w:rPr>
        <w:t xml:space="preserve"> </w:t>
      </w:r>
      <w:r>
        <w:t>intervenute.</w:t>
      </w:r>
    </w:p>
    <w:p w14:paraId="1255B82A" w14:textId="77777777" w:rsidR="00FA4A00" w:rsidRDefault="00FA4A00" w:rsidP="00FA4A00">
      <w:pPr>
        <w:pStyle w:val="Paragrafoelenco"/>
        <w:numPr>
          <w:ilvl w:val="1"/>
          <w:numId w:val="2"/>
        </w:numPr>
        <w:tabs>
          <w:tab w:val="left" w:pos="730"/>
        </w:tabs>
        <w:spacing w:line="360" w:lineRule="auto"/>
        <w:ind w:right="116" w:firstLine="0"/>
      </w:pPr>
      <w:r>
        <w:rPr>
          <w:sz w:val="24"/>
        </w:rPr>
        <w:t>Finalità di corretto adempimento e gestione del contratto in essere I Vostri dati personali saranno</w:t>
      </w:r>
      <w:r>
        <w:rPr>
          <w:spacing w:val="1"/>
          <w:sz w:val="24"/>
        </w:rPr>
        <w:t xml:space="preserve"> </w:t>
      </w:r>
      <w:r>
        <w:rPr>
          <w:sz w:val="24"/>
        </w:rPr>
        <w:t>altresì trattati per le finalità necessarie per la corretta gestione del rapporto contrattuale con il</w:t>
      </w:r>
      <w:r>
        <w:rPr>
          <w:spacing w:val="1"/>
          <w:sz w:val="24"/>
        </w:rPr>
        <w:t xml:space="preserve"> </w:t>
      </w:r>
      <w:r>
        <w:rPr>
          <w:sz w:val="24"/>
        </w:rPr>
        <w:t>Comune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Palermo</w:t>
      </w:r>
    </w:p>
    <w:p w14:paraId="7D86E88E" w14:textId="77777777" w:rsidR="00FA4A00" w:rsidRDefault="00FA4A00" w:rsidP="00FA4A00">
      <w:pPr>
        <w:pStyle w:val="Paragrafoelenco"/>
        <w:numPr>
          <w:ilvl w:val="1"/>
          <w:numId w:val="2"/>
        </w:numPr>
        <w:tabs>
          <w:tab w:val="left" w:pos="769"/>
        </w:tabs>
        <w:spacing w:line="360" w:lineRule="auto"/>
        <w:ind w:right="116" w:firstLine="0"/>
      </w:pPr>
      <w:r>
        <w:rPr>
          <w:sz w:val="24"/>
        </w:rPr>
        <w:t>Difesa</w:t>
      </w:r>
      <w:r>
        <w:rPr>
          <w:spacing w:val="1"/>
          <w:sz w:val="24"/>
        </w:rPr>
        <w:t xml:space="preserve"> </w:t>
      </w:r>
      <w:r>
        <w:rPr>
          <w:sz w:val="24"/>
        </w:rPr>
        <w:t>di</w:t>
      </w:r>
      <w:r>
        <w:rPr>
          <w:spacing w:val="1"/>
          <w:sz w:val="24"/>
        </w:rPr>
        <w:t xml:space="preserve"> </w:t>
      </w:r>
      <w:r>
        <w:rPr>
          <w:sz w:val="24"/>
        </w:rPr>
        <w:t>un</w:t>
      </w:r>
      <w:r>
        <w:rPr>
          <w:spacing w:val="1"/>
          <w:sz w:val="24"/>
        </w:rPr>
        <w:t xml:space="preserve"> </w:t>
      </w:r>
      <w:r>
        <w:rPr>
          <w:sz w:val="24"/>
        </w:rPr>
        <w:t>diritto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giudiziaria.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aggiunta,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Vostri</w:t>
      </w:r>
      <w:r>
        <w:rPr>
          <w:spacing w:val="1"/>
          <w:sz w:val="24"/>
        </w:rPr>
        <w:t xml:space="preserve"> </w:t>
      </w:r>
      <w:r>
        <w:rPr>
          <w:sz w:val="24"/>
        </w:rPr>
        <w:t>dati</w:t>
      </w:r>
      <w:r>
        <w:rPr>
          <w:spacing w:val="1"/>
          <w:sz w:val="24"/>
        </w:rPr>
        <w:t xml:space="preserve"> </w:t>
      </w:r>
      <w:r>
        <w:rPr>
          <w:sz w:val="24"/>
        </w:rPr>
        <w:t>personali</w:t>
      </w:r>
      <w:r>
        <w:rPr>
          <w:spacing w:val="1"/>
          <w:sz w:val="24"/>
        </w:rPr>
        <w:t xml:space="preserve"> </w:t>
      </w:r>
      <w:r>
        <w:rPr>
          <w:sz w:val="24"/>
        </w:rPr>
        <w:t>saranno</w:t>
      </w:r>
      <w:r>
        <w:rPr>
          <w:spacing w:val="1"/>
          <w:sz w:val="24"/>
        </w:rPr>
        <w:t xml:space="preserve"> </w:t>
      </w:r>
      <w:r>
        <w:rPr>
          <w:sz w:val="24"/>
        </w:rPr>
        <w:t>trattati</w:t>
      </w:r>
      <w:r>
        <w:rPr>
          <w:spacing w:val="1"/>
          <w:sz w:val="24"/>
        </w:rPr>
        <w:t xml:space="preserve"> </w:t>
      </w:r>
      <w:r>
        <w:rPr>
          <w:sz w:val="24"/>
        </w:rPr>
        <w:t>ogniqualvolta risulti necessario al fine di accertare, esercitare o difendere un diritto del Titolare il</w:t>
      </w:r>
      <w:r>
        <w:rPr>
          <w:spacing w:val="1"/>
          <w:sz w:val="24"/>
        </w:rPr>
        <w:t xml:space="preserve"> </w:t>
      </w:r>
      <w:r>
        <w:rPr>
          <w:sz w:val="24"/>
        </w:rPr>
        <w:t>Comune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Palermo</w:t>
      </w:r>
      <w:r>
        <w:rPr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2"/>
          <w:sz w:val="24"/>
        </w:rPr>
        <w:t xml:space="preserve"> </w:t>
      </w:r>
      <w:r>
        <w:rPr>
          <w:sz w:val="24"/>
        </w:rPr>
        <w:t>sede</w:t>
      </w:r>
      <w:r>
        <w:rPr>
          <w:spacing w:val="1"/>
          <w:sz w:val="24"/>
        </w:rPr>
        <w:t xml:space="preserve"> </w:t>
      </w:r>
      <w:r>
        <w:rPr>
          <w:sz w:val="24"/>
        </w:rPr>
        <w:t>giudiziaria.</w:t>
      </w:r>
    </w:p>
    <w:p w14:paraId="3B948137" w14:textId="77777777" w:rsidR="00FA4A00" w:rsidRDefault="00FA4A00" w:rsidP="00FA4A00">
      <w:pPr>
        <w:pStyle w:val="Titolo1"/>
        <w:numPr>
          <w:ilvl w:val="0"/>
          <w:numId w:val="2"/>
        </w:numPr>
        <w:tabs>
          <w:tab w:val="left" w:pos="723"/>
        </w:tabs>
      </w:pPr>
      <w:r>
        <w:t>Destinatari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</w:p>
    <w:p w14:paraId="4B2DF352" w14:textId="77777777" w:rsidR="00FA4A00" w:rsidRDefault="00FA4A00" w:rsidP="00FA4A00">
      <w:pPr>
        <w:pStyle w:val="Textbody"/>
        <w:spacing w:before="147" w:line="360" w:lineRule="auto"/>
        <w:ind w:right="114"/>
      </w:pPr>
      <w:r>
        <w:t>Per il perseguimento delle finalità indicate al punto 3, il Titolare potrà comunicare i Vostri dati</w:t>
      </w:r>
      <w:r>
        <w:rPr>
          <w:spacing w:val="1"/>
        </w:rPr>
        <w:t xml:space="preserve"> </w:t>
      </w:r>
      <w:r>
        <w:t>personali a soggetti terzi, quali, ad esempio, quelli appartenenti ai seguenti soggetti o categorie di</w:t>
      </w:r>
      <w:r>
        <w:rPr>
          <w:spacing w:val="1"/>
        </w:rPr>
        <w:t xml:space="preserve"> </w:t>
      </w:r>
      <w:r>
        <w:t>soggetti:</w:t>
      </w:r>
    </w:p>
    <w:p w14:paraId="3CDC708C" w14:textId="77777777" w:rsidR="00FA4A00" w:rsidRDefault="00FA4A00" w:rsidP="00FA4A00">
      <w:pPr>
        <w:pStyle w:val="Paragrafoelenco"/>
        <w:numPr>
          <w:ilvl w:val="0"/>
          <w:numId w:val="4"/>
        </w:numPr>
        <w:tabs>
          <w:tab w:val="left" w:pos="1200"/>
          <w:tab w:val="left" w:pos="1201"/>
        </w:tabs>
        <w:spacing w:before="1" w:line="348" w:lineRule="auto"/>
        <w:ind w:right="114"/>
      </w:pPr>
      <w:r>
        <w:rPr>
          <w:spacing w:val="-1"/>
          <w:sz w:val="24"/>
        </w:rPr>
        <w:t>forze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polizia,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forze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armate</w:t>
      </w:r>
      <w:r>
        <w:rPr>
          <w:spacing w:val="-12"/>
          <w:sz w:val="24"/>
        </w:rPr>
        <w:t xml:space="preserve"> </w:t>
      </w:r>
      <w:r>
        <w:rPr>
          <w:sz w:val="24"/>
        </w:rPr>
        <w:t>ed</w:t>
      </w:r>
      <w:r>
        <w:rPr>
          <w:spacing w:val="-10"/>
          <w:sz w:val="24"/>
        </w:rPr>
        <w:t xml:space="preserve"> </w:t>
      </w:r>
      <w:r>
        <w:rPr>
          <w:sz w:val="24"/>
        </w:rPr>
        <w:t>altre</w:t>
      </w:r>
      <w:r>
        <w:rPr>
          <w:spacing w:val="-13"/>
          <w:sz w:val="24"/>
        </w:rPr>
        <w:t xml:space="preserve"> </w:t>
      </w:r>
      <w:r>
        <w:rPr>
          <w:sz w:val="24"/>
        </w:rPr>
        <w:t>amministrazioni</w:t>
      </w:r>
      <w:r>
        <w:rPr>
          <w:spacing w:val="-14"/>
          <w:sz w:val="24"/>
        </w:rPr>
        <w:t xml:space="preserve"> </w:t>
      </w:r>
      <w:r>
        <w:rPr>
          <w:sz w:val="24"/>
        </w:rPr>
        <w:t>pubbliche,</w:t>
      </w:r>
      <w:r>
        <w:rPr>
          <w:spacing w:val="-10"/>
          <w:sz w:val="24"/>
        </w:rPr>
        <w:t xml:space="preserve"> </w:t>
      </w:r>
      <w:r>
        <w:rPr>
          <w:sz w:val="24"/>
        </w:rPr>
        <w:t>per</w:t>
      </w:r>
      <w:r>
        <w:rPr>
          <w:spacing w:val="-11"/>
          <w:sz w:val="24"/>
        </w:rPr>
        <w:t xml:space="preserve"> </w:t>
      </w:r>
      <w:r>
        <w:rPr>
          <w:sz w:val="24"/>
        </w:rPr>
        <w:t>l'adempimento</w:t>
      </w:r>
      <w:r>
        <w:rPr>
          <w:spacing w:val="-13"/>
          <w:sz w:val="24"/>
        </w:rPr>
        <w:t xml:space="preserve"> </w:t>
      </w:r>
      <w:r>
        <w:rPr>
          <w:sz w:val="24"/>
        </w:rPr>
        <w:t>di</w:t>
      </w:r>
      <w:r>
        <w:rPr>
          <w:spacing w:val="-14"/>
          <w:sz w:val="24"/>
        </w:rPr>
        <w:t xml:space="preserve"> </w:t>
      </w:r>
      <w:r>
        <w:rPr>
          <w:sz w:val="24"/>
        </w:rPr>
        <w:t>obblighi</w:t>
      </w:r>
      <w:r>
        <w:rPr>
          <w:spacing w:val="-51"/>
          <w:sz w:val="24"/>
        </w:rPr>
        <w:t xml:space="preserve"> </w:t>
      </w:r>
      <w:r>
        <w:rPr>
          <w:sz w:val="24"/>
        </w:rPr>
        <w:t>previsti</w:t>
      </w:r>
      <w:r>
        <w:rPr>
          <w:spacing w:val="-3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legge,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regolamenti o</w:t>
      </w:r>
      <w:r>
        <w:rPr>
          <w:spacing w:val="-2"/>
          <w:sz w:val="24"/>
        </w:rPr>
        <w:t xml:space="preserve"> </w:t>
      </w:r>
      <w:r>
        <w:rPr>
          <w:sz w:val="24"/>
        </w:rPr>
        <w:t>dalla</w:t>
      </w:r>
      <w:r>
        <w:rPr>
          <w:spacing w:val="-2"/>
          <w:sz w:val="24"/>
        </w:rPr>
        <w:t xml:space="preserve"> </w:t>
      </w:r>
      <w:r>
        <w:rPr>
          <w:sz w:val="24"/>
        </w:rPr>
        <w:t>normativa</w:t>
      </w:r>
      <w:r>
        <w:rPr>
          <w:spacing w:val="1"/>
          <w:sz w:val="24"/>
        </w:rPr>
        <w:t xml:space="preserve"> </w:t>
      </w:r>
      <w:r>
        <w:rPr>
          <w:sz w:val="24"/>
        </w:rPr>
        <w:t>comunitaria;</w:t>
      </w:r>
    </w:p>
    <w:p w14:paraId="6FD689F1" w14:textId="77777777" w:rsidR="00FA4A00" w:rsidRDefault="00FA4A00" w:rsidP="00FA4A00">
      <w:pPr>
        <w:pStyle w:val="Paragrafoelenco"/>
        <w:numPr>
          <w:ilvl w:val="0"/>
          <w:numId w:val="1"/>
        </w:numPr>
        <w:tabs>
          <w:tab w:val="left" w:pos="1200"/>
          <w:tab w:val="left" w:pos="1201"/>
        </w:tabs>
        <w:spacing w:before="15"/>
        <w:ind w:hanging="361"/>
      </w:pPr>
      <w:r>
        <w:rPr>
          <w:sz w:val="24"/>
        </w:rPr>
        <w:t>imprese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assicurazione</w:t>
      </w:r>
      <w:r>
        <w:rPr>
          <w:spacing w:val="-5"/>
          <w:sz w:val="24"/>
        </w:rPr>
        <w:t xml:space="preserve"> </w:t>
      </w:r>
      <w:r>
        <w:rPr>
          <w:sz w:val="24"/>
        </w:rPr>
        <w:t>competenti</w:t>
      </w:r>
      <w:r>
        <w:rPr>
          <w:spacing w:val="-2"/>
          <w:sz w:val="24"/>
        </w:rPr>
        <w:t xml:space="preserve"> </w:t>
      </w:r>
      <w:r>
        <w:rPr>
          <w:sz w:val="24"/>
        </w:rPr>
        <w:t>per la</w:t>
      </w:r>
      <w:r>
        <w:rPr>
          <w:spacing w:val="-4"/>
          <w:sz w:val="24"/>
        </w:rPr>
        <w:t xml:space="preserve"> </w:t>
      </w:r>
      <w:r>
        <w:rPr>
          <w:sz w:val="24"/>
        </w:rPr>
        <w:t>liquidazione</w:t>
      </w:r>
      <w:r>
        <w:rPr>
          <w:spacing w:val="-1"/>
          <w:sz w:val="24"/>
        </w:rPr>
        <w:t xml:space="preserve"> </w:t>
      </w:r>
      <w:r>
        <w:rPr>
          <w:sz w:val="24"/>
        </w:rPr>
        <w:t>dei</w:t>
      </w:r>
      <w:r>
        <w:rPr>
          <w:spacing w:val="-1"/>
          <w:sz w:val="24"/>
        </w:rPr>
        <w:t xml:space="preserve"> </w:t>
      </w:r>
      <w:r>
        <w:rPr>
          <w:sz w:val="24"/>
        </w:rPr>
        <w:t>sinistri;</w:t>
      </w:r>
    </w:p>
    <w:p w14:paraId="1476CFA6" w14:textId="77777777" w:rsidR="00FA4A00" w:rsidRDefault="00FA4A00" w:rsidP="00FA4A00">
      <w:pPr>
        <w:pStyle w:val="Paragrafoelenco"/>
        <w:numPr>
          <w:ilvl w:val="0"/>
          <w:numId w:val="1"/>
        </w:numPr>
        <w:tabs>
          <w:tab w:val="left" w:pos="1200"/>
          <w:tab w:val="left" w:pos="1201"/>
        </w:tabs>
        <w:spacing w:before="148"/>
        <w:ind w:hanging="361"/>
      </w:pPr>
      <w:r>
        <w:rPr>
          <w:sz w:val="24"/>
        </w:rPr>
        <w:t>società</w:t>
      </w:r>
      <w:r>
        <w:rPr>
          <w:spacing w:val="-2"/>
          <w:sz w:val="24"/>
        </w:rPr>
        <w:t xml:space="preserve"> </w:t>
      </w:r>
      <w:r>
        <w:rPr>
          <w:sz w:val="24"/>
        </w:rPr>
        <w:t>specializzate</w:t>
      </w:r>
      <w:r>
        <w:rPr>
          <w:spacing w:val="-1"/>
          <w:sz w:val="24"/>
        </w:rPr>
        <w:t xml:space="preserve"> </w:t>
      </w:r>
      <w:r>
        <w:rPr>
          <w:sz w:val="24"/>
        </w:rPr>
        <w:t>nel</w:t>
      </w:r>
      <w:r>
        <w:rPr>
          <w:spacing w:val="-5"/>
          <w:sz w:val="24"/>
        </w:rPr>
        <w:t xml:space="preserve"> </w:t>
      </w:r>
      <w:r>
        <w:rPr>
          <w:sz w:val="24"/>
        </w:rPr>
        <w:t>recupero</w:t>
      </w:r>
      <w:r>
        <w:rPr>
          <w:spacing w:val="-1"/>
          <w:sz w:val="24"/>
        </w:rPr>
        <w:t xml:space="preserve"> </w:t>
      </w:r>
      <w:r>
        <w:rPr>
          <w:sz w:val="24"/>
        </w:rPr>
        <w:t>crediti;</w:t>
      </w:r>
    </w:p>
    <w:p w14:paraId="2D08D8C4" w14:textId="77777777" w:rsidR="00FA4A00" w:rsidRDefault="00FA4A00" w:rsidP="00FA4A00">
      <w:pPr>
        <w:pStyle w:val="Paragrafoelenco"/>
        <w:numPr>
          <w:ilvl w:val="0"/>
          <w:numId w:val="1"/>
        </w:numPr>
        <w:tabs>
          <w:tab w:val="left" w:pos="1200"/>
          <w:tab w:val="left" w:pos="1201"/>
        </w:tabs>
        <w:spacing w:before="146" w:line="350" w:lineRule="auto"/>
        <w:ind w:right="117"/>
      </w:pPr>
      <w:r>
        <w:rPr>
          <w:sz w:val="24"/>
        </w:rPr>
        <w:t>altre società contrattualmente legate al Titolare che svolgono attività di consulenza, supporto</w:t>
      </w:r>
      <w:r>
        <w:rPr>
          <w:spacing w:val="-52"/>
          <w:sz w:val="24"/>
        </w:rPr>
        <w:t xml:space="preserve"> </w:t>
      </w:r>
      <w:r>
        <w:rPr>
          <w:sz w:val="24"/>
        </w:rPr>
        <w:t>alla prestazione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dei servizi </w:t>
      </w:r>
      <w:proofErr w:type="gramStart"/>
      <w:r>
        <w:rPr>
          <w:sz w:val="24"/>
        </w:rPr>
        <w:t>etc..</w:t>
      </w:r>
      <w:proofErr w:type="gramEnd"/>
    </w:p>
    <w:p w14:paraId="4770994A" w14:textId="77777777" w:rsidR="00FA4A00" w:rsidRDefault="00FA4A00" w:rsidP="00FA4A00">
      <w:pPr>
        <w:pStyle w:val="Paragrafoelenco"/>
        <w:numPr>
          <w:ilvl w:val="0"/>
          <w:numId w:val="1"/>
        </w:numPr>
        <w:tabs>
          <w:tab w:val="left" w:pos="1200"/>
          <w:tab w:val="left" w:pos="1201"/>
        </w:tabs>
        <w:spacing w:before="12"/>
        <w:ind w:hanging="361"/>
      </w:pPr>
      <w:r>
        <w:rPr>
          <w:sz w:val="24"/>
        </w:rPr>
        <w:t>responsabile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3"/>
          <w:sz w:val="24"/>
        </w:rPr>
        <w:t xml:space="preserve"> </w:t>
      </w:r>
      <w:r>
        <w:rPr>
          <w:sz w:val="24"/>
        </w:rPr>
        <w:t>trattamento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28</w:t>
      </w:r>
      <w:r>
        <w:rPr>
          <w:spacing w:val="-3"/>
          <w:sz w:val="24"/>
        </w:rPr>
        <w:t xml:space="preserve"> </w:t>
      </w:r>
      <w:r>
        <w:rPr>
          <w:sz w:val="24"/>
        </w:rPr>
        <w:t>GDPR]</w:t>
      </w:r>
    </w:p>
    <w:p w14:paraId="45B58DAA" w14:textId="77777777" w:rsidR="00FA4A00" w:rsidRDefault="00FA4A00" w:rsidP="00FA4A00">
      <w:pPr>
        <w:pStyle w:val="Paragrafoelenco"/>
        <w:numPr>
          <w:ilvl w:val="0"/>
          <w:numId w:val="1"/>
        </w:numPr>
        <w:tabs>
          <w:tab w:val="left" w:pos="1200"/>
          <w:tab w:val="left" w:pos="1201"/>
        </w:tabs>
        <w:spacing w:before="266"/>
        <w:ind w:hanging="361"/>
        <w:sectPr w:rsidR="00FA4A00">
          <w:pgSz w:w="11906" w:h="16850"/>
          <w:pgMar w:top="1600" w:right="880" w:bottom="280" w:left="920" w:header="720" w:footer="720" w:gutter="0"/>
          <w:cols w:space="720"/>
        </w:sectPr>
      </w:pP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contitolari</w:t>
      </w:r>
      <w:r>
        <w:rPr>
          <w:spacing w:val="-2"/>
          <w:sz w:val="24"/>
        </w:rPr>
        <w:t xml:space="preserve"> </w:t>
      </w:r>
      <w:r>
        <w:rPr>
          <w:sz w:val="24"/>
        </w:rPr>
        <w:t>art.</w:t>
      </w:r>
      <w:r>
        <w:rPr>
          <w:spacing w:val="-2"/>
          <w:sz w:val="24"/>
        </w:rPr>
        <w:t xml:space="preserve"> </w:t>
      </w:r>
      <w:r>
        <w:rPr>
          <w:sz w:val="24"/>
        </w:rPr>
        <w:t>26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GDPR]</w:t>
      </w:r>
    </w:p>
    <w:p w14:paraId="61088E2B" w14:textId="77777777" w:rsidR="00FA4A00" w:rsidRDefault="00FA4A00" w:rsidP="00FA4A00">
      <w:pPr>
        <w:pStyle w:val="Textbody"/>
        <w:spacing w:before="74" w:line="360" w:lineRule="auto"/>
        <w:ind w:right="116"/>
      </w:pPr>
      <w:r>
        <w:lastRenderedPageBreak/>
        <w:t>Il Titolare garantisce la massima cura affinché la comunicazione dei Vostri dati personali ai predetti</w:t>
      </w:r>
      <w:r>
        <w:rPr>
          <w:spacing w:val="1"/>
        </w:rPr>
        <w:t xml:space="preserve"> </w:t>
      </w:r>
      <w:r>
        <w:t>destinatari riguardi esclusivamente i dati necessari per il raggiungimento delle specifiche finalità cui</w:t>
      </w:r>
      <w:r>
        <w:rPr>
          <w:spacing w:val="1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destinati.</w:t>
      </w:r>
    </w:p>
    <w:p w14:paraId="2042F88A" w14:textId="77777777" w:rsidR="00FA4A00" w:rsidRDefault="00FA4A00" w:rsidP="00FA4A00">
      <w:pPr>
        <w:pStyle w:val="Textbody"/>
        <w:spacing w:line="360" w:lineRule="auto"/>
        <w:ind w:right="115"/>
      </w:pPr>
      <w:r>
        <w:t>Il trattamento sarà eseguito sotto la responsabilità diretta dei seguenti soggetti, a ciò appositamente</w:t>
      </w:r>
      <w:r>
        <w:rPr>
          <w:spacing w:val="-52"/>
        </w:rPr>
        <w:t xml:space="preserve"> </w:t>
      </w:r>
      <w:r>
        <w:t xml:space="preserve">designati a mente dell’art. 2 </w:t>
      </w:r>
      <w:proofErr w:type="spellStart"/>
      <w:r>
        <w:t>quatordecies</w:t>
      </w:r>
      <w:proofErr w:type="spellEnd"/>
      <w:r>
        <w:t xml:space="preserve"> del Codice della Privacy italiano, come integrato dal D.lgs.</w:t>
      </w:r>
      <w:r>
        <w:rPr>
          <w:spacing w:val="1"/>
        </w:rPr>
        <w:t xml:space="preserve"> </w:t>
      </w:r>
      <w:r>
        <w:t>101/2018.</w:t>
      </w:r>
    </w:p>
    <w:p w14:paraId="444595B5" w14:textId="77777777" w:rsidR="00FA4A00" w:rsidRDefault="00FA4A00" w:rsidP="00FA4A00">
      <w:pPr>
        <w:pStyle w:val="Textbody"/>
        <w:ind w:left="0"/>
      </w:pPr>
    </w:p>
    <w:p w14:paraId="3C8D16D9" w14:textId="77777777" w:rsidR="00FA4A00" w:rsidRDefault="00FA4A00" w:rsidP="00FA4A00">
      <w:pPr>
        <w:pStyle w:val="Titolo1"/>
        <w:numPr>
          <w:ilvl w:val="0"/>
          <w:numId w:val="2"/>
        </w:numPr>
        <w:tabs>
          <w:tab w:val="left" w:pos="723"/>
        </w:tabs>
        <w:spacing w:before="147" w:line="240" w:lineRule="auto"/>
      </w:pPr>
      <w:r>
        <w:t>Periodo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conservazione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</w:p>
    <w:p w14:paraId="0BB2515C" w14:textId="77777777" w:rsidR="00FA4A00" w:rsidRDefault="00FA4A00" w:rsidP="00FA4A00">
      <w:pPr>
        <w:pStyle w:val="Textbody"/>
        <w:spacing w:before="146" w:line="360" w:lineRule="auto"/>
        <w:ind w:right="114"/>
      </w:pPr>
      <w:r>
        <w:t>I</w:t>
      </w:r>
      <w:r>
        <w:rPr>
          <w:spacing w:val="-4"/>
        </w:rPr>
        <w:t xml:space="preserve"> </w:t>
      </w:r>
      <w:r>
        <w:t>Vostri</w:t>
      </w:r>
      <w:r>
        <w:rPr>
          <w:spacing w:val="-6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saranno</w:t>
      </w:r>
      <w:r>
        <w:rPr>
          <w:spacing w:val="-6"/>
        </w:rPr>
        <w:t xml:space="preserve"> </w:t>
      </w:r>
      <w:r>
        <w:t>conservati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dieci</w:t>
      </w:r>
      <w:r>
        <w:rPr>
          <w:spacing w:val="-6"/>
        </w:rPr>
        <w:t xml:space="preserve"> </w:t>
      </w:r>
      <w:r>
        <w:t>anni</w:t>
      </w:r>
      <w:r>
        <w:rPr>
          <w:spacing w:val="-6"/>
        </w:rPr>
        <w:t xml:space="preserve"> </w:t>
      </w:r>
      <w:r>
        <w:t>dal</w:t>
      </w:r>
      <w:r>
        <w:rPr>
          <w:spacing w:val="-6"/>
        </w:rPr>
        <w:t xml:space="preserve"> </w:t>
      </w:r>
      <w:r>
        <w:t>termine</w:t>
      </w:r>
      <w:r>
        <w:rPr>
          <w:spacing w:val="-7"/>
        </w:rPr>
        <w:t xml:space="preserve"> </w:t>
      </w:r>
      <w:r>
        <w:t>dell'eventuale</w:t>
      </w:r>
      <w:r>
        <w:rPr>
          <w:spacing w:val="-6"/>
        </w:rPr>
        <w:t xml:space="preserve"> </w:t>
      </w:r>
      <w:r>
        <w:t>rapporto</w:t>
      </w:r>
      <w:r>
        <w:rPr>
          <w:spacing w:val="-6"/>
        </w:rPr>
        <w:t xml:space="preserve"> </w:t>
      </w:r>
      <w:r>
        <w:t>contrattuale,</w:t>
      </w:r>
      <w:r>
        <w:rPr>
          <w:spacing w:val="-6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fine</w:t>
      </w:r>
      <w:r>
        <w:rPr>
          <w:spacing w:val="-52"/>
        </w:rPr>
        <w:t xml:space="preserve"> </w:t>
      </w:r>
      <w:r>
        <w:t>di permettere al Comune di Palermo</w:t>
      </w:r>
      <w:r>
        <w:rPr>
          <w:spacing w:val="1"/>
        </w:rPr>
        <w:t xml:space="preserve"> </w:t>
      </w:r>
      <w:r>
        <w:t>di difendersi da possibili pretese avanzate in relazione al</w:t>
      </w:r>
      <w:r>
        <w:rPr>
          <w:spacing w:val="1"/>
        </w:rPr>
        <w:t xml:space="preserve"> </w:t>
      </w:r>
      <w:r>
        <w:t>contratto stesso. Al termine di tale periodo, saranno cancellati o altrimenti irreversibilmente de-</w:t>
      </w:r>
      <w:r>
        <w:rPr>
          <w:spacing w:val="1"/>
        </w:rPr>
        <w:t xml:space="preserve"> </w:t>
      </w:r>
      <w:r>
        <w:t>identificati,</w:t>
      </w:r>
      <w:r>
        <w:rPr>
          <w:spacing w:val="-1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l'ulteriore conservazione</w:t>
      </w:r>
      <w:r>
        <w:rPr>
          <w:spacing w:val="-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alcuni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tutti i</w:t>
      </w:r>
      <w:r>
        <w:rPr>
          <w:spacing w:val="-3"/>
        </w:rPr>
        <w:t xml:space="preserve"> </w:t>
      </w:r>
      <w:r>
        <w:t>dati sia</w:t>
      </w:r>
      <w:r>
        <w:rPr>
          <w:spacing w:val="-3"/>
        </w:rPr>
        <w:t xml:space="preserve"> </w:t>
      </w:r>
      <w:r>
        <w:t>richiesta</w:t>
      </w:r>
      <w:r>
        <w:rPr>
          <w:spacing w:val="1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legge.</w:t>
      </w:r>
    </w:p>
    <w:p w14:paraId="52E7F7AF" w14:textId="77777777" w:rsidR="00FA4A00" w:rsidRDefault="00FA4A00" w:rsidP="00FA4A00">
      <w:pPr>
        <w:pStyle w:val="Titolo1"/>
        <w:numPr>
          <w:ilvl w:val="0"/>
          <w:numId w:val="2"/>
        </w:numPr>
        <w:tabs>
          <w:tab w:val="left" w:pos="723"/>
        </w:tabs>
      </w:pPr>
      <w:r>
        <w:t>Diritti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interessati</w:t>
      </w:r>
    </w:p>
    <w:p w14:paraId="2815D66F" w14:textId="567CE0C5" w:rsidR="00FA4A00" w:rsidRDefault="00FA4A00" w:rsidP="00FA4A00">
      <w:pPr>
        <w:pStyle w:val="Textbody"/>
        <w:spacing w:before="146" w:line="360" w:lineRule="auto"/>
        <w:ind w:right="117"/>
      </w:pPr>
      <w:r>
        <w:rPr>
          <w:spacing w:val="-1"/>
        </w:rPr>
        <w:t>In</w:t>
      </w:r>
      <w:r>
        <w:rPr>
          <w:spacing w:val="-10"/>
        </w:rPr>
        <w:t xml:space="preserve"> </w:t>
      </w:r>
      <w:r>
        <w:rPr>
          <w:spacing w:val="-1"/>
        </w:rPr>
        <w:t>qualità</w:t>
      </w:r>
      <w:r>
        <w:rPr>
          <w:spacing w:val="-14"/>
        </w:rPr>
        <w:t xml:space="preserve"> </w:t>
      </w:r>
      <w:r>
        <w:rPr>
          <w:spacing w:val="-1"/>
        </w:rPr>
        <w:t>di</w:t>
      </w:r>
      <w:r>
        <w:rPr>
          <w:spacing w:val="-11"/>
        </w:rPr>
        <w:t xml:space="preserve"> </w:t>
      </w:r>
      <w:r>
        <w:rPr>
          <w:spacing w:val="-1"/>
        </w:rPr>
        <w:t>interessato,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 w:rsidR="00BF0A9D">
        <w:rPr>
          <w:spacing w:val="-1"/>
        </w:rPr>
        <w:t>Codesto operatore economico</w:t>
      </w:r>
      <w:r>
        <w:rPr>
          <w:spacing w:val="-10"/>
        </w:rPr>
        <w:t xml:space="preserve"> </w:t>
      </w:r>
      <w:r>
        <w:t>ha</w:t>
      </w:r>
      <w:r>
        <w:rPr>
          <w:spacing w:val="-14"/>
        </w:rPr>
        <w:t xml:space="preserve"> </w:t>
      </w:r>
      <w:r>
        <w:t>il</w:t>
      </w:r>
      <w:r>
        <w:rPr>
          <w:spacing w:val="-12"/>
        </w:rPr>
        <w:t xml:space="preserve"> </w:t>
      </w:r>
      <w:r>
        <w:t>diritto</w:t>
      </w:r>
      <w:r>
        <w:rPr>
          <w:spacing w:val="-12"/>
        </w:rPr>
        <w:t xml:space="preserve"> </w:t>
      </w:r>
      <w:r>
        <w:t>di</w:t>
      </w:r>
      <w:r>
        <w:rPr>
          <w:spacing w:val="-12"/>
        </w:rPr>
        <w:t xml:space="preserve"> </w:t>
      </w:r>
      <w:r>
        <w:t>ottenere</w:t>
      </w:r>
      <w:r>
        <w:rPr>
          <w:spacing w:val="-11"/>
        </w:rPr>
        <w:t xml:space="preserve"> </w:t>
      </w:r>
      <w:r>
        <w:t>dal</w:t>
      </w:r>
      <w:r>
        <w:rPr>
          <w:spacing w:val="-10"/>
        </w:rPr>
        <w:t xml:space="preserve"> </w:t>
      </w:r>
      <w:r>
        <w:t>Titolare</w:t>
      </w:r>
      <w:r>
        <w:rPr>
          <w:spacing w:val="-11"/>
        </w:rPr>
        <w:t xml:space="preserve"> </w:t>
      </w:r>
      <w:r>
        <w:t>l'accesso</w:t>
      </w:r>
      <w:r>
        <w:rPr>
          <w:spacing w:val="-11"/>
        </w:rPr>
        <w:t xml:space="preserve"> </w:t>
      </w:r>
      <w:r>
        <w:t>ai</w:t>
      </w:r>
      <w:r>
        <w:rPr>
          <w:spacing w:val="-10"/>
        </w:rPr>
        <w:t xml:space="preserve"> </w:t>
      </w:r>
      <w:r>
        <w:t>dati</w:t>
      </w:r>
      <w:r>
        <w:rPr>
          <w:spacing w:val="-14"/>
        </w:rPr>
        <w:t xml:space="preserve"> </w:t>
      </w:r>
      <w:r>
        <w:t>personali</w:t>
      </w:r>
      <w:r>
        <w:rPr>
          <w:spacing w:val="-52"/>
        </w:rPr>
        <w:t xml:space="preserve"> </w:t>
      </w:r>
      <w:r>
        <w:t>(art. 15) e alle informazioni relative al trattamento; la rettifica dei dati personali inesatti che la</w:t>
      </w:r>
      <w:r>
        <w:rPr>
          <w:spacing w:val="1"/>
        </w:rPr>
        <w:t xml:space="preserve"> </w:t>
      </w:r>
      <w:r>
        <w:t>riguardano</w:t>
      </w:r>
      <w:r>
        <w:rPr>
          <w:spacing w:val="1"/>
        </w:rPr>
        <w:t xml:space="preserve"> </w:t>
      </w:r>
      <w:r>
        <w:t>(art.</w:t>
      </w:r>
      <w:r>
        <w:rPr>
          <w:spacing w:val="1"/>
        </w:rPr>
        <w:t xml:space="preserve"> </w:t>
      </w:r>
      <w:r>
        <w:t>16)</w:t>
      </w:r>
      <w:r>
        <w:rPr>
          <w:spacing w:val="1"/>
        </w:rPr>
        <w:t xml:space="preserve"> </w:t>
      </w:r>
      <w:r>
        <w:t>nonché,</w:t>
      </w:r>
      <w:r>
        <w:rPr>
          <w:spacing w:val="1"/>
        </w:rPr>
        <w:t xml:space="preserve"> </w:t>
      </w:r>
      <w:r>
        <w:t>tenuto</w:t>
      </w:r>
      <w:r>
        <w:rPr>
          <w:spacing w:val="1"/>
        </w:rPr>
        <w:t xml:space="preserve"> </w:t>
      </w:r>
      <w:r>
        <w:t>conto</w:t>
      </w:r>
      <w:r>
        <w:rPr>
          <w:spacing w:val="1"/>
        </w:rPr>
        <w:t xml:space="preserve"> </w:t>
      </w:r>
      <w:r>
        <w:t>delle</w:t>
      </w:r>
      <w:r>
        <w:rPr>
          <w:spacing w:val="1"/>
        </w:rPr>
        <w:t xml:space="preserve"> </w:t>
      </w:r>
      <w:r>
        <w:t>finalità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trattamento,</w:t>
      </w:r>
      <w:r>
        <w:rPr>
          <w:spacing w:val="1"/>
        </w:rPr>
        <w:t xml:space="preserve"> </w:t>
      </w:r>
      <w:r>
        <w:t>il</w:t>
      </w:r>
      <w:r>
        <w:rPr>
          <w:spacing w:val="1"/>
        </w:rPr>
        <w:t xml:space="preserve"> </w:t>
      </w:r>
      <w:r>
        <w:t>diritto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ottenere</w:t>
      </w:r>
      <w:r>
        <w:rPr>
          <w:spacing w:val="1"/>
        </w:rPr>
        <w:t xml:space="preserve"> </w:t>
      </w:r>
      <w:r>
        <w:t>l'integrazione</w:t>
      </w:r>
      <w:r>
        <w:rPr>
          <w:spacing w:val="-2"/>
        </w:rPr>
        <w:t xml:space="preserve"> </w:t>
      </w:r>
      <w:r>
        <w:t>dei</w:t>
      </w:r>
      <w:r>
        <w:rPr>
          <w:spacing w:val="-3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personali incompleti,</w:t>
      </w:r>
      <w:r>
        <w:rPr>
          <w:spacing w:val="-3"/>
        </w:rPr>
        <w:t xml:space="preserve"> </w:t>
      </w:r>
      <w:r>
        <w:t>anche</w:t>
      </w:r>
      <w:r>
        <w:rPr>
          <w:spacing w:val="-2"/>
        </w:rPr>
        <w:t xml:space="preserve"> </w:t>
      </w:r>
      <w:r>
        <w:t>fornendo</w:t>
      </w:r>
      <w:r>
        <w:rPr>
          <w:spacing w:val="-2"/>
        </w:rPr>
        <w:t xml:space="preserve"> </w:t>
      </w:r>
      <w:r>
        <w:t>una dichiarazione integrativa.</w:t>
      </w:r>
    </w:p>
    <w:p w14:paraId="68D01C57" w14:textId="77777777" w:rsidR="00FA4A00" w:rsidRDefault="00FA4A00" w:rsidP="00FA4A00">
      <w:pPr>
        <w:pStyle w:val="Textbody"/>
        <w:spacing w:before="2" w:line="360" w:lineRule="auto"/>
      </w:pPr>
      <w:r>
        <w:t>Ha</w:t>
      </w:r>
      <w:r>
        <w:rPr>
          <w:spacing w:val="-1"/>
        </w:rPr>
        <w:t xml:space="preserve"> </w:t>
      </w:r>
      <w:r>
        <w:t>altresì</w:t>
      </w:r>
      <w:r>
        <w:rPr>
          <w:spacing w:val="-2"/>
        </w:rPr>
        <w:t xml:space="preserve"> </w:t>
      </w:r>
      <w:r>
        <w:t>il</w:t>
      </w:r>
      <w:r>
        <w:rPr>
          <w:spacing w:val="-4"/>
        </w:rPr>
        <w:t xml:space="preserve"> </w:t>
      </w:r>
      <w:r>
        <w:t>diritto</w:t>
      </w:r>
      <w:r>
        <w:rPr>
          <w:spacing w:val="-2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ottenere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cancellazione</w:t>
      </w:r>
      <w:r>
        <w:rPr>
          <w:spacing w:val="-1"/>
        </w:rPr>
        <w:t xml:space="preserve"> </w:t>
      </w:r>
      <w:r>
        <w:t>(art.</w:t>
      </w:r>
      <w:r>
        <w:rPr>
          <w:spacing w:val="-2"/>
        </w:rPr>
        <w:t xml:space="preserve"> </w:t>
      </w:r>
      <w:r>
        <w:t>16)</w:t>
      </w:r>
      <w:r>
        <w:rPr>
          <w:spacing w:val="-4"/>
        </w:rPr>
        <w:t xml:space="preserve"> </w:t>
      </w:r>
      <w:r>
        <w:t>dei</w:t>
      </w:r>
      <w:r>
        <w:rPr>
          <w:spacing w:val="-4"/>
        </w:rPr>
        <w:t xml:space="preserve"> </w:t>
      </w:r>
      <w:r>
        <w:t>dati</w:t>
      </w:r>
      <w:r>
        <w:rPr>
          <w:spacing w:val="-4"/>
        </w:rPr>
        <w:t xml:space="preserve"> </w:t>
      </w:r>
      <w:r>
        <w:t>personali</w:t>
      </w:r>
      <w:r>
        <w:rPr>
          <w:spacing w:val="-3"/>
        </w:rPr>
        <w:t xml:space="preserve"> </w:t>
      </w:r>
      <w:r>
        <w:t>che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riguardano,</w:t>
      </w:r>
      <w:r>
        <w:rPr>
          <w:spacing w:val="-3"/>
        </w:rPr>
        <w:t xml:space="preserve"> </w:t>
      </w:r>
      <w:r>
        <w:t>nonché</w:t>
      </w:r>
      <w:r>
        <w:rPr>
          <w:spacing w:val="-4"/>
        </w:rPr>
        <w:t xml:space="preserve"> </w:t>
      </w:r>
      <w:r>
        <w:t>la</w:t>
      </w:r>
      <w:r>
        <w:rPr>
          <w:spacing w:val="-51"/>
        </w:rPr>
        <w:t xml:space="preserve"> </w:t>
      </w:r>
      <w:r>
        <w:t>portabilità (art. 20) degli stessi e la limitazione del trattamento (art. 17)</w:t>
      </w:r>
      <w:r>
        <w:rPr>
          <w:spacing w:val="1"/>
        </w:rPr>
        <w:t xml:space="preserve"> </w:t>
      </w:r>
      <w:r>
        <w:t>nei casi previsti dalla legge.</w:t>
      </w:r>
      <w:r>
        <w:rPr>
          <w:spacing w:val="1"/>
        </w:rPr>
        <w:t xml:space="preserve"> </w:t>
      </w:r>
      <w:r>
        <w:t>Può</w:t>
      </w:r>
      <w:r>
        <w:rPr>
          <w:spacing w:val="9"/>
        </w:rPr>
        <w:t xml:space="preserve"> </w:t>
      </w:r>
      <w:r>
        <w:t>esercitare</w:t>
      </w:r>
      <w:r>
        <w:rPr>
          <w:spacing w:val="11"/>
        </w:rPr>
        <w:t xml:space="preserve"> </w:t>
      </w:r>
      <w:r>
        <w:t>i</w:t>
      </w:r>
      <w:r>
        <w:rPr>
          <w:spacing w:val="9"/>
        </w:rPr>
        <w:t xml:space="preserve"> </w:t>
      </w:r>
      <w:r>
        <w:t>diritti</w:t>
      </w:r>
      <w:r>
        <w:rPr>
          <w:spacing w:val="8"/>
        </w:rPr>
        <w:t xml:space="preserve"> </w:t>
      </w:r>
      <w:r>
        <w:t>sopra</w:t>
      </w:r>
      <w:r>
        <w:rPr>
          <w:spacing w:val="11"/>
        </w:rPr>
        <w:t xml:space="preserve"> </w:t>
      </w:r>
      <w:r>
        <w:t>elencati</w:t>
      </w:r>
      <w:r>
        <w:rPr>
          <w:spacing w:val="9"/>
        </w:rPr>
        <w:t xml:space="preserve"> </w:t>
      </w:r>
      <w:r>
        <w:t>inviando</w:t>
      </w:r>
      <w:r>
        <w:rPr>
          <w:spacing w:val="9"/>
        </w:rPr>
        <w:t xml:space="preserve"> </w:t>
      </w:r>
      <w:r>
        <w:t>una</w:t>
      </w:r>
      <w:r>
        <w:rPr>
          <w:spacing w:val="12"/>
        </w:rPr>
        <w:t xml:space="preserve"> </w:t>
      </w:r>
      <w:r>
        <w:t>email</w:t>
      </w:r>
      <w:r>
        <w:rPr>
          <w:spacing w:val="8"/>
        </w:rPr>
        <w:t xml:space="preserve"> </w:t>
      </w:r>
      <w:r>
        <w:t>all’indirizzo</w:t>
      </w:r>
      <w:r>
        <w:rPr>
          <w:spacing w:val="9"/>
        </w:rPr>
        <w:t xml:space="preserve"> </w:t>
      </w:r>
      <w:r>
        <w:t>di</w:t>
      </w:r>
      <w:r>
        <w:rPr>
          <w:spacing w:val="9"/>
        </w:rPr>
        <w:t xml:space="preserve"> </w:t>
      </w:r>
      <w:r>
        <w:t>posta</w:t>
      </w:r>
      <w:r>
        <w:rPr>
          <w:spacing w:val="11"/>
        </w:rPr>
        <w:t xml:space="preserve"> </w:t>
      </w:r>
      <w:r>
        <w:t>elettronica</w:t>
      </w:r>
      <w:r>
        <w:rPr>
          <w:spacing w:val="8"/>
        </w:rPr>
        <w:t xml:space="preserve"> </w:t>
      </w:r>
      <w:proofErr w:type="spellStart"/>
      <w:r>
        <w:t>ufficiogare</w:t>
      </w:r>
      <w:proofErr w:type="spellEnd"/>
      <w:r>
        <w:t>-</w:t>
      </w:r>
      <w:r>
        <w:rPr>
          <w:spacing w:val="-51"/>
        </w:rPr>
        <w:t xml:space="preserve"> </w:t>
      </w:r>
      <w:hyperlink r:id="rId8" w:history="1">
        <w:r>
          <w:t>servizi@cert.comune.palermo.it</w:t>
        </w:r>
      </w:hyperlink>
      <w:r>
        <w:rPr>
          <w:spacing w:val="1"/>
        </w:rPr>
        <w:t xml:space="preserve"> </w:t>
      </w:r>
      <w:r>
        <w:t>oppure</w:t>
      </w:r>
      <w:r>
        <w:rPr>
          <w:spacing w:val="1"/>
        </w:rPr>
        <w:t xml:space="preserve"> </w:t>
      </w:r>
      <w:r>
        <w:t>scrivendo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responsabile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protezione</w:t>
      </w:r>
      <w:r>
        <w:rPr>
          <w:spacing w:val="1"/>
        </w:rPr>
        <w:t xml:space="preserve"> </w:t>
      </w:r>
      <w:r>
        <w:t>dei</w:t>
      </w:r>
      <w:r>
        <w:rPr>
          <w:spacing w:val="1"/>
        </w:rPr>
        <w:t xml:space="preserve"> </w:t>
      </w:r>
      <w:r>
        <w:t>dati</w:t>
      </w:r>
      <w:r>
        <w:rPr>
          <w:spacing w:val="-52"/>
        </w:rPr>
        <w:t xml:space="preserve"> </w:t>
      </w:r>
      <w:hyperlink r:id="rId9" w:history="1">
        <w:r>
          <w:t>rpd@comune.palermo.it</w:t>
        </w:r>
      </w:hyperlink>
    </w:p>
    <w:p w14:paraId="12DC2268" w14:textId="77777777" w:rsidR="00FA4A00" w:rsidRDefault="00FA4A00" w:rsidP="00FA4A00">
      <w:pPr>
        <w:pStyle w:val="Textbody"/>
        <w:spacing w:line="360" w:lineRule="auto"/>
      </w:pPr>
      <w:r>
        <w:rPr>
          <w:spacing w:val="-1"/>
        </w:rPr>
        <w:t>Vi</w:t>
      </w:r>
      <w:r>
        <w:rPr>
          <w:spacing w:val="-9"/>
        </w:rPr>
        <w:t xml:space="preserve"> </w:t>
      </w:r>
      <w:r>
        <w:rPr>
          <w:spacing w:val="-1"/>
        </w:rPr>
        <w:t>viene</w:t>
      </w:r>
      <w:r>
        <w:rPr>
          <w:spacing w:val="-11"/>
        </w:rPr>
        <w:t xml:space="preserve"> </w:t>
      </w:r>
      <w:r>
        <w:rPr>
          <w:spacing w:val="-1"/>
        </w:rPr>
        <w:t>inoltre</w:t>
      </w:r>
      <w:r>
        <w:rPr>
          <w:spacing w:val="-11"/>
        </w:rPr>
        <w:t xml:space="preserve"> </w:t>
      </w:r>
      <w:r>
        <w:rPr>
          <w:spacing w:val="-1"/>
        </w:rPr>
        <w:t>garantito</w:t>
      </w:r>
      <w:r>
        <w:rPr>
          <w:spacing w:val="-13"/>
        </w:rPr>
        <w:t xml:space="preserve"> </w:t>
      </w:r>
      <w:r>
        <w:rPr>
          <w:spacing w:val="-1"/>
        </w:rPr>
        <w:t>il</w:t>
      </w:r>
      <w:r>
        <w:rPr>
          <w:spacing w:val="-9"/>
        </w:rPr>
        <w:t xml:space="preserve"> </w:t>
      </w:r>
      <w:r>
        <w:rPr>
          <w:spacing w:val="-1"/>
        </w:rPr>
        <w:t>diritto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rivolgersi</w:t>
      </w:r>
      <w:r>
        <w:rPr>
          <w:spacing w:val="-11"/>
        </w:rPr>
        <w:t xml:space="preserve"> </w:t>
      </w:r>
      <w:r>
        <w:t>all'autorità</w:t>
      </w:r>
      <w:r>
        <w:rPr>
          <w:spacing w:val="-11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protezione</w:t>
      </w:r>
      <w:r>
        <w:rPr>
          <w:spacing w:val="-12"/>
        </w:rPr>
        <w:t xml:space="preserve"> </w:t>
      </w:r>
      <w:r>
        <w:t>dei</w:t>
      </w:r>
      <w:r>
        <w:rPr>
          <w:spacing w:val="-12"/>
        </w:rPr>
        <w:t xml:space="preserve"> </w:t>
      </w:r>
      <w:r>
        <w:t>dati</w:t>
      </w:r>
      <w:r>
        <w:rPr>
          <w:spacing w:val="-9"/>
        </w:rPr>
        <w:t xml:space="preserve"> </w:t>
      </w:r>
      <w:r>
        <w:t>competente</w:t>
      </w:r>
      <w:r>
        <w:rPr>
          <w:spacing w:val="-11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caso</w:t>
      </w:r>
      <w:r>
        <w:rPr>
          <w:spacing w:val="-5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trattamento</w:t>
      </w:r>
      <w:r>
        <w:rPr>
          <w:spacing w:val="-1"/>
        </w:rPr>
        <w:t xml:space="preserve"> </w:t>
      </w:r>
      <w:r>
        <w:t>illecito</w:t>
      </w:r>
      <w:r>
        <w:rPr>
          <w:spacing w:val="1"/>
        </w:rPr>
        <w:t xml:space="preserve"> </w:t>
      </w:r>
      <w:r>
        <w:t>dei Vostri dati.</w:t>
      </w:r>
    </w:p>
    <w:p w14:paraId="2220995E" w14:textId="77777777" w:rsidR="00FA1CB5" w:rsidRDefault="00FA1CB5"/>
    <w:sectPr w:rsidR="00FA1CB5">
      <w:pgSz w:w="11906" w:h="16850"/>
      <w:pgMar w:top="1600" w:right="88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03223D"/>
    <w:multiLevelType w:val="multilevel"/>
    <w:tmpl w:val="521A444A"/>
    <w:styleLink w:val="WWNum1"/>
    <w:lvl w:ilvl="0">
      <w:start w:val="1"/>
      <w:numFmt w:val="decimal"/>
      <w:lvlText w:val="%1."/>
      <w:lvlJc w:val="left"/>
      <w:pPr>
        <w:ind w:left="361" w:hanging="243"/>
      </w:pPr>
      <w:rPr>
        <w:rFonts w:eastAsia="Calibri" w:cs="Calibri"/>
        <w:b/>
        <w:bCs/>
        <w:w w:val="100"/>
        <w:sz w:val="24"/>
        <w:szCs w:val="24"/>
        <w:lang w:val="it-IT" w:eastAsia="en-US" w:bidi="ar-SA"/>
      </w:rPr>
    </w:lvl>
    <w:lvl w:ilvl="1">
      <w:start w:val="1"/>
      <w:numFmt w:val="lowerLetter"/>
      <w:lvlText w:val="%2."/>
      <w:lvlJc w:val="left"/>
      <w:pPr>
        <w:ind w:left="119" w:hanging="248"/>
      </w:pPr>
      <w:rPr>
        <w:rFonts w:eastAsia="Calibri" w:cs="Calibri"/>
        <w:w w:val="100"/>
        <w:sz w:val="24"/>
        <w:szCs w:val="24"/>
        <w:lang w:val="it-IT" w:eastAsia="en-US" w:bidi="ar-SA"/>
      </w:rPr>
    </w:lvl>
    <w:lvl w:ilvl="2">
      <w:numFmt w:val="bullet"/>
      <w:lvlText w:val=""/>
      <w:lvlJc w:val="left"/>
      <w:pPr>
        <w:ind w:left="884" w:hanging="360"/>
      </w:pPr>
      <w:rPr>
        <w:rFonts w:ascii="Symbol" w:eastAsia="Symbol" w:hAnsi="Symbol" w:cs="Symbol"/>
        <w:w w:val="100"/>
        <w:sz w:val="24"/>
        <w:szCs w:val="24"/>
        <w:lang w:val="it-IT" w:eastAsia="en-US" w:bidi="ar-SA"/>
      </w:rPr>
    </w:lvl>
    <w:lvl w:ilvl="3">
      <w:numFmt w:val="bullet"/>
      <w:lvlText w:val="•"/>
      <w:lvlJc w:val="left"/>
      <w:pPr>
        <w:ind w:left="2032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3184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4337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5489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6642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7794" w:hanging="360"/>
      </w:pPr>
      <w:rPr>
        <w:lang w:val="it-IT" w:eastAsia="en-US" w:bidi="ar-SA"/>
      </w:rPr>
    </w:lvl>
  </w:abstractNum>
  <w:abstractNum w:abstractNumId="1" w15:restartNumberingAfterBreak="0">
    <w:nsid w:val="4D201817"/>
    <w:multiLevelType w:val="multilevel"/>
    <w:tmpl w:val="BFDE4020"/>
    <w:styleLink w:val="WWNum2"/>
    <w:lvl w:ilvl="0">
      <w:numFmt w:val="bullet"/>
      <w:lvlText w:val=""/>
      <w:lvlJc w:val="left"/>
      <w:pPr>
        <w:ind w:left="839" w:hanging="360"/>
      </w:pPr>
      <w:rPr>
        <w:rFonts w:ascii="Symbol" w:eastAsia="Symbol" w:hAnsi="Symbol" w:cs="Symbol"/>
        <w:w w:val="100"/>
        <w:sz w:val="24"/>
        <w:szCs w:val="24"/>
        <w:lang w:val="it-IT" w:eastAsia="en-US" w:bidi="ar-SA"/>
      </w:rPr>
    </w:lvl>
    <w:lvl w:ilvl="1">
      <w:numFmt w:val="bullet"/>
      <w:lvlText w:val="•"/>
      <w:lvlJc w:val="left"/>
      <w:pPr>
        <w:ind w:left="1765" w:hanging="36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691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617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543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469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395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321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247" w:hanging="360"/>
      </w:pPr>
      <w:rPr>
        <w:lang w:val="it-IT" w:eastAsia="en-US" w:bidi="ar-SA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A00"/>
    <w:rsid w:val="000165A4"/>
    <w:rsid w:val="00132E2B"/>
    <w:rsid w:val="00185132"/>
    <w:rsid w:val="00285566"/>
    <w:rsid w:val="004B2C72"/>
    <w:rsid w:val="00804AE0"/>
    <w:rsid w:val="00BF0A9D"/>
    <w:rsid w:val="00F4265E"/>
    <w:rsid w:val="00F7468F"/>
    <w:rsid w:val="00FA1CB5"/>
    <w:rsid w:val="00FA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BDC20"/>
  <w15:chartTrackingRefBased/>
  <w15:docId w15:val="{C183BCC9-1E36-4869-9517-EDF9F6A9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link w:val="Titolo1Carattere"/>
    <w:uiPriority w:val="9"/>
    <w:qFormat/>
    <w:rsid w:val="00FA4A00"/>
    <w:pPr>
      <w:spacing w:line="292" w:lineRule="exact"/>
      <w:ind w:left="361" w:hanging="243"/>
      <w:jc w:val="both"/>
      <w:outlineLvl w:val="0"/>
    </w:pPr>
    <w:rPr>
      <w:b/>
      <w:bCs/>
      <w:sz w:val="24"/>
      <w:szCs w:val="24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851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A4A00"/>
    <w:rPr>
      <w:rFonts w:ascii="Calibri" w:eastAsia="Calibri" w:hAnsi="Calibri" w:cs="Calibri"/>
      <w:b/>
      <w:bCs/>
      <w:kern w:val="3"/>
      <w:sz w:val="24"/>
      <w:szCs w:val="24"/>
    </w:rPr>
  </w:style>
  <w:style w:type="paragraph" w:customStyle="1" w:styleId="Standard">
    <w:name w:val="Standard"/>
    <w:rsid w:val="00FA4A00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</w:rPr>
  </w:style>
  <w:style w:type="paragraph" w:customStyle="1" w:styleId="Textbody">
    <w:name w:val="Text body"/>
    <w:basedOn w:val="Standard"/>
    <w:rsid w:val="00FA4A00"/>
    <w:pPr>
      <w:ind w:left="119"/>
      <w:jc w:val="both"/>
    </w:pPr>
    <w:rPr>
      <w:sz w:val="24"/>
      <w:szCs w:val="24"/>
    </w:rPr>
  </w:style>
  <w:style w:type="paragraph" w:styleId="Paragrafoelenco">
    <w:name w:val="List Paragraph"/>
    <w:basedOn w:val="Standard"/>
    <w:rsid w:val="00FA4A00"/>
    <w:pPr>
      <w:ind w:left="361" w:hanging="243"/>
      <w:jc w:val="both"/>
    </w:pPr>
  </w:style>
  <w:style w:type="numbering" w:customStyle="1" w:styleId="WWNum2">
    <w:name w:val="WWNum2"/>
    <w:basedOn w:val="Nessunelenco"/>
    <w:rsid w:val="00FA4A00"/>
    <w:pPr>
      <w:numPr>
        <w:numId w:val="1"/>
      </w:numPr>
    </w:pPr>
  </w:style>
  <w:style w:type="numbering" w:customStyle="1" w:styleId="WWNum1">
    <w:name w:val="WWNum1"/>
    <w:basedOn w:val="Nessunelenco"/>
    <w:rsid w:val="00FA4A00"/>
    <w:pPr>
      <w:numPr>
        <w:numId w:val="2"/>
      </w:numPr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8513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@cert.comune.palermo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pd@comune.palerm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rpd@comune.palerm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1052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Sispi Spa</Company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 Guzzo</dc:creator>
  <cp:keywords/>
  <dc:description/>
  <cp:lastModifiedBy>Alessia Scalia</cp:lastModifiedBy>
  <cp:revision>2</cp:revision>
  <dcterms:created xsi:type="dcterms:W3CDTF">2026-08-18T08:58:00Z</dcterms:created>
  <dcterms:modified xsi:type="dcterms:W3CDTF">2026-08-18T08:58:00Z</dcterms:modified>
</cp:coreProperties>
</file>