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3F699" w14:textId="4FB724CB" w:rsidR="00F04D09" w:rsidRPr="006B1F70" w:rsidRDefault="00F04D09" w:rsidP="00D22C62">
      <w:pPr>
        <w:spacing w:after="40"/>
        <w:jc w:val="right"/>
        <w:rPr>
          <w:sz w:val="24"/>
          <w:szCs w:val="24"/>
        </w:rPr>
      </w:pPr>
      <w:r w:rsidRPr="006B1F70">
        <w:rPr>
          <w:sz w:val="24"/>
          <w:szCs w:val="24"/>
        </w:rPr>
        <w:t>Modello 01_bis</w:t>
      </w:r>
    </w:p>
    <w:p w14:paraId="0CA6F61E" w14:textId="7F33B742" w:rsidR="00F04D09" w:rsidRPr="006B1F70" w:rsidRDefault="00F04D09" w:rsidP="00D22C62">
      <w:pPr>
        <w:spacing w:after="40"/>
        <w:jc w:val="right"/>
        <w:rPr>
          <w:sz w:val="24"/>
          <w:szCs w:val="24"/>
        </w:rPr>
      </w:pPr>
      <w:r w:rsidRPr="006B1F70">
        <w:rPr>
          <w:sz w:val="24"/>
          <w:szCs w:val="24"/>
        </w:rPr>
        <w:t xml:space="preserve">Istanza di partecipazione e </w:t>
      </w:r>
      <w:r w:rsidR="00AD2119" w:rsidRPr="006B1F70">
        <w:rPr>
          <w:sz w:val="24"/>
          <w:szCs w:val="24"/>
        </w:rPr>
        <w:t>D</w:t>
      </w:r>
      <w:r w:rsidRPr="006B1F70">
        <w:rPr>
          <w:sz w:val="24"/>
          <w:szCs w:val="24"/>
        </w:rPr>
        <w:t>ichiarazione unica</w:t>
      </w:r>
      <w:r w:rsidR="00AD2119" w:rsidRPr="006B1F70">
        <w:rPr>
          <w:sz w:val="24"/>
          <w:szCs w:val="24"/>
        </w:rPr>
        <w:t>- RTP e Consorzi</w:t>
      </w:r>
    </w:p>
    <w:p w14:paraId="17C330AC" w14:textId="77777777" w:rsidR="00F04D09" w:rsidRPr="006B1F70" w:rsidRDefault="00F04D09" w:rsidP="00770E94">
      <w:pPr>
        <w:spacing w:after="40"/>
        <w:jc w:val="both"/>
        <w:rPr>
          <w:sz w:val="24"/>
          <w:szCs w:val="24"/>
        </w:rPr>
      </w:pPr>
    </w:p>
    <w:p w14:paraId="16C02F1B" w14:textId="77777777" w:rsidR="00C83FAA" w:rsidRPr="00C83FAA" w:rsidRDefault="00C83FAA" w:rsidP="00C83FAA">
      <w:pPr>
        <w:tabs>
          <w:tab w:val="left" w:pos="708"/>
          <w:tab w:val="center" w:pos="4819"/>
          <w:tab w:val="right" w:pos="9638"/>
        </w:tabs>
        <w:jc w:val="both"/>
        <w:rPr>
          <w:rFonts w:ascii="Times New Roman" w:hAnsi="Times New Roman" w:cs="Times New Roman"/>
          <w:bCs/>
        </w:rPr>
      </w:pPr>
      <w:bookmarkStart w:id="0" w:name="_Hlk198106610"/>
      <w:r w:rsidRPr="00C83FAA">
        <w:rPr>
          <w:rFonts w:ascii="Times New Roman" w:hAnsi="Times New Roman" w:cs="Times New Roman"/>
        </w:rPr>
        <w:t xml:space="preserve">Procedura aperta, con inversione procedimentale, ai sensi degli artt. 71 e 107 comma 3 D.lgs 36/2023, per l’affidamento del servizio di architettura e ingegneria </w:t>
      </w:r>
      <w:bookmarkStart w:id="1" w:name="_Hlk213924870"/>
      <w:r w:rsidRPr="00C83FAA">
        <w:rPr>
          <w:rFonts w:ascii="Times New Roman" w:hAnsi="Times New Roman" w:cs="Times New Roman"/>
        </w:rPr>
        <w:t>per l’attività di progettazione, coordinamento della sicurezza in fase di progettazione ed esecuzione, direzione dei lavori</w:t>
      </w:r>
      <w:bookmarkEnd w:id="1"/>
      <w:r w:rsidRPr="00C83FAA">
        <w:rPr>
          <w:rFonts w:ascii="Times New Roman" w:hAnsi="Times New Roman" w:cs="Times New Roman"/>
        </w:rPr>
        <w:t xml:space="preserve">, di importo superiore alla soglia di rilevanza europea ai sensi dell’art. 14 del d. lgs. 36/2023 con il criterio </w:t>
      </w:r>
      <w:bookmarkStart w:id="2" w:name="_Hlk213925035"/>
      <w:r w:rsidRPr="00C83FAA">
        <w:rPr>
          <w:rFonts w:ascii="Times New Roman" w:hAnsi="Times New Roman" w:cs="Times New Roman"/>
        </w:rPr>
        <w:t>dell’offerta economicamente più vantaggiosa sulla base del miglior rapporto qualità/prezzo relativa all’ intervento denominato</w:t>
      </w:r>
      <w:r w:rsidRPr="00C83FAA">
        <w:rPr>
          <w:rFonts w:ascii="Times New Roman" w:hAnsi="Times New Roman" w:cs="Times New Roman"/>
          <w:bCs/>
        </w:rPr>
        <w:t xml:space="preserve"> </w:t>
      </w:r>
      <w:bookmarkStart w:id="3" w:name="_Hlk210375129"/>
      <w:r w:rsidRPr="00C83FAA">
        <w:rPr>
          <w:rFonts w:ascii="Times New Roman" w:hAnsi="Times New Roman" w:cs="Times New Roman"/>
          <w:bCs/>
          <w:i/>
          <w:iCs/>
        </w:rPr>
        <w:t>“</w:t>
      </w:r>
      <w:bookmarkEnd w:id="3"/>
      <w:r w:rsidRPr="00C83FAA">
        <w:rPr>
          <w:rFonts w:ascii="Times New Roman" w:hAnsi="Times New Roman" w:cs="Times New Roman"/>
          <w:bCs/>
          <w:i/>
          <w:iCs/>
        </w:rPr>
        <w:t xml:space="preserve">PRU Sperone Messa in sicurezza del plesso scolastico Randazzo </w:t>
      </w:r>
      <w:r w:rsidRPr="00C83FAA">
        <w:rPr>
          <w:rFonts w:ascii="Times New Roman" w:hAnsi="Times New Roman" w:cs="Times New Roman"/>
          <w:bCs/>
        </w:rPr>
        <w:t>di cui all’accordo di programma del 18/12/2023 relativo ai programmi di recupero urbano P.R.U. Sperone (ex art. 11 legge 493/93).</w:t>
      </w:r>
      <w:bookmarkEnd w:id="0"/>
      <w:r w:rsidRPr="00C83FAA">
        <w:rPr>
          <w:rFonts w:ascii="Times New Roman" w:hAnsi="Times New Roman" w:cs="Times New Roman"/>
          <w:bCs/>
        </w:rPr>
        <w:t xml:space="preserve"> CUP: </w:t>
      </w:r>
      <w:r w:rsidRPr="00C83FAA">
        <w:rPr>
          <w:rFonts w:ascii="Times New Roman" w:hAnsi="Times New Roman" w:cs="Times New Roman"/>
        </w:rPr>
        <w:t>D76E12001090002</w:t>
      </w:r>
      <w:r w:rsidRPr="00C83FAA">
        <w:rPr>
          <w:rFonts w:ascii="Times New Roman" w:hAnsi="Times New Roman" w:cs="Times New Roman"/>
          <w:bCs/>
        </w:rPr>
        <w:t xml:space="preserve"> -  CUI: </w:t>
      </w:r>
      <w:r w:rsidRPr="00C83FAA">
        <w:rPr>
          <w:rFonts w:ascii="Times New Roman" w:hAnsi="Times New Roman" w:cs="Times New Roman"/>
        </w:rPr>
        <w:t>S80016350821202500050</w:t>
      </w:r>
      <w:bookmarkEnd w:id="2"/>
    </w:p>
    <w:p w14:paraId="6F3BD580" w14:textId="77777777" w:rsidR="00D82202" w:rsidRDefault="00D82202" w:rsidP="00D82202">
      <w:pPr>
        <w:tabs>
          <w:tab w:val="left" w:pos="708"/>
          <w:tab w:val="center" w:pos="4819"/>
          <w:tab w:val="right" w:pos="9638"/>
        </w:tabs>
        <w:jc w:val="both"/>
        <w:rPr>
          <w:rFonts w:ascii="Calibri" w:hAnsi="Calibri" w:cs="Arial"/>
          <w:b/>
          <w:lang w:val="x-none"/>
        </w:rPr>
      </w:pPr>
    </w:p>
    <w:p w14:paraId="657A7C72" w14:textId="77777777" w:rsidR="00D82202" w:rsidRPr="008F0F32" w:rsidRDefault="00D82202" w:rsidP="00D82202">
      <w:pPr>
        <w:tabs>
          <w:tab w:val="left" w:pos="708"/>
          <w:tab w:val="center" w:pos="4819"/>
          <w:tab w:val="right" w:pos="9638"/>
        </w:tabs>
        <w:jc w:val="both"/>
        <w:rPr>
          <w:rFonts w:ascii="Calibri" w:hAnsi="Calibri" w:cs="Arial"/>
          <w:b/>
        </w:rPr>
      </w:pPr>
    </w:p>
    <w:p w14:paraId="2704FF73" w14:textId="7BCF0545" w:rsidR="00D82202" w:rsidRDefault="00D82202" w:rsidP="00D82202">
      <w:pPr>
        <w:tabs>
          <w:tab w:val="left" w:pos="708"/>
          <w:tab w:val="center" w:pos="4819"/>
          <w:tab w:val="right" w:pos="9638"/>
        </w:tabs>
        <w:jc w:val="both"/>
        <w:rPr>
          <w:rFonts w:ascii="Calibri" w:hAnsi="Calibri" w:cs="Arial"/>
          <w:b/>
        </w:rPr>
      </w:pPr>
      <w:r w:rsidRPr="004343F2">
        <w:rPr>
          <w:rFonts w:ascii="Calibri" w:hAnsi="Calibri" w:cs="Arial"/>
          <w:b/>
          <w:lang w:val="x-none"/>
        </w:rPr>
        <w:t>CIG:</w:t>
      </w:r>
      <w:r w:rsidR="00AB2DCD" w:rsidRPr="00AB2DCD">
        <w:t xml:space="preserve"> </w:t>
      </w:r>
      <w:r w:rsidR="00AB2DCD" w:rsidRPr="00AB2DCD">
        <w:rPr>
          <w:rFonts w:ascii="Calibri" w:hAnsi="Calibri" w:cs="Arial"/>
          <w:b/>
          <w:lang w:val="x-none"/>
        </w:rPr>
        <w:t>BC09C0BA6B</w:t>
      </w:r>
    </w:p>
    <w:p w14:paraId="05C8B70C" w14:textId="77777777" w:rsidR="00D82202" w:rsidRPr="008F0F32" w:rsidRDefault="00D82202" w:rsidP="00D82202">
      <w:pPr>
        <w:tabs>
          <w:tab w:val="left" w:pos="708"/>
          <w:tab w:val="center" w:pos="4819"/>
          <w:tab w:val="right" w:pos="9638"/>
        </w:tabs>
        <w:jc w:val="both"/>
        <w:rPr>
          <w:rFonts w:ascii="Calibri" w:hAnsi="Calibri" w:cs="Arial"/>
          <w:b/>
        </w:rPr>
      </w:pPr>
    </w:p>
    <w:p w14:paraId="0022F9CA" w14:textId="7FC7F85A" w:rsidR="00D82202" w:rsidRDefault="00D82202" w:rsidP="00D82202">
      <w:pPr>
        <w:tabs>
          <w:tab w:val="left" w:pos="969"/>
          <w:tab w:val="left" w:pos="4820"/>
          <w:tab w:val="right" w:pos="6096"/>
        </w:tabs>
        <w:spacing w:line="276" w:lineRule="auto"/>
        <w:jc w:val="both"/>
        <w:rPr>
          <w:rFonts w:ascii="Calibri" w:hAnsi="Calibri" w:cs="Arial"/>
          <w:lang w:val="x-none"/>
        </w:rPr>
      </w:pPr>
      <w:r>
        <w:rPr>
          <w:rFonts w:ascii="Calibri" w:hAnsi="Calibri" w:cs="Arial"/>
          <w:lang w:val="x-none"/>
        </w:rPr>
        <w:t>I</w:t>
      </w:r>
      <w:r w:rsidRPr="00E85689">
        <w:rPr>
          <w:rFonts w:ascii="Calibri" w:hAnsi="Calibri" w:cs="Arial"/>
          <w:lang w:val="x-none"/>
        </w:rPr>
        <w:t xml:space="preserve">mporto </w:t>
      </w:r>
      <w:r>
        <w:rPr>
          <w:rFonts w:ascii="Calibri" w:hAnsi="Calibri" w:cs="Arial"/>
          <w:lang w:val="x-none"/>
        </w:rPr>
        <w:t>complessivo a base d’asta</w:t>
      </w:r>
      <w:r>
        <w:rPr>
          <w:rFonts w:ascii="Calibri" w:hAnsi="Calibri" w:cs="Arial"/>
          <w:lang w:val="x-none"/>
        </w:rPr>
        <w:tab/>
      </w:r>
      <w:r w:rsidRPr="00E85689">
        <w:rPr>
          <w:rFonts w:ascii="Calibri" w:hAnsi="Calibri" w:cs="Arial"/>
          <w:lang w:val="x-none"/>
        </w:rPr>
        <w:t xml:space="preserve">€ </w:t>
      </w:r>
      <w:r>
        <w:rPr>
          <w:rFonts w:ascii="Calibri" w:hAnsi="Calibri" w:cs="Arial"/>
          <w:lang w:val="x-none"/>
        </w:rPr>
        <w:tab/>
      </w:r>
    </w:p>
    <w:p w14:paraId="58D57739" w14:textId="358F8B15" w:rsidR="00D82202" w:rsidRPr="00933A34" w:rsidRDefault="00D82202" w:rsidP="00D82202">
      <w:pPr>
        <w:tabs>
          <w:tab w:val="left" w:pos="969"/>
          <w:tab w:val="left" w:pos="4820"/>
          <w:tab w:val="right" w:pos="6096"/>
        </w:tabs>
        <w:spacing w:line="276" w:lineRule="auto"/>
        <w:jc w:val="both"/>
        <w:rPr>
          <w:rFonts w:ascii="Calibri" w:hAnsi="Calibri" w:cs="Arial"/>
          <w:lang w:val="x-none"/>
        </w:rPr>
      </w:pPr>
      <w:r>
        <w:rPr>
          <w:rFonts w:ascii="Calibri" w:hAnsi="Calibri" w:cs="Arial"/>
          <w:lang w:val="x-none"/>
        </w:rPr>
        <w:t>I</w:t>
      </w:r>
      <w:r w:rsidRPr="00933A34">
        <w:rPr>
          <w:rFonts w:ascii="Calibri" w:hAnsi="Calibri" w:cs="Arial"/>
          <w:lang w:val="x-none"/>
        </w:rPr>
        <w:t xml:space="preserve">mporto a base di gara soggetto a ribasso </w:t>
      </w:r>
      <w:r>
        <w:rPr>
          <w:rFonts w:ascii="Calibri" w:hAnsi="Calibri" w:cs="Arial"/>
          <w:lang w:val="x-none"/>
        </w:rPr>
        <w:tab/>
      </w:r>
      <w:r w:rsidRPr="00933A34">
        <w:rPr>
          <w:rFonts w:ascii="Calibri" w:hAnsi="Calibri" w:cs="Arial"/>
          <w:lang w:val="x-none"/>
        </w:rPr>
        <w:t xml:space="preserve">€ </w:t>
      </w:r>
      <w:r>
        <w:rPr>
          <w:rFonts w:ascii="Calibri" w:hAnsi="Calibri" w:cs="Arial"/>
          <w:lang w:val="x-none"/>
        </w:rPr>
        <w:tab/>
      </w:r>
    </w:p>
    <w:p w14:paraId="104BB26F" w14:textId="5ED77E2B" w:rsidR="00D82202" w:rsidRPr="00933A34" w:rsidRDefault="00D82202" w:rsidP="00D82202">
      <w:pPr>
        <w:tabs>
          <w:tab w:val="left" w:pos="969"/>
          <w:tab w:val="left" w:pos="4820"/>
          <w:tab w:val="right" w:pos="6096"/>
        </w:tabs>
        <w:spacing w:line="276" w:lineRule="auto"/>
        <w:jc w:val="both"/>
        <w:rPr>
          <w:rFonts w:ascii="Calibri" w:hAnsi="Calibri" w:cs="Arial"/>
          <w:lang w:val="x-none"/>
        </w:rPr>
      </w:pPr>
      <w:r>
        <w:rPr>
          <w:rFonts w:ascii="Calibri" w:hAnsi="Calibri" w:cs="Arial"/>
          <w:lang w:val="x-none"/>
        </w:rPr>
        <w:t>V</w:t>
      </w:r>
      <w:r w:rsidRPr="00933A34">
        <w:rPr>
          <w:rFonts w:ascii="Calibri" w:hAnsi="Calibri" w:cs="Arial"/>
          <w:lang w:val="x-none"/>
        </w:rPr>
        <w:t xml:space="preserve">alore globale dell’appalto </w:t>
      </w:r>
      <w:r>
        <w:rPr>
          <w:rFonts w:ascii="Calibri" w:hAnsi="Calibri" w:cs="Arial"/>
          <w:lang w:val="x-none"/>
        </w:rPr>
        <w:tab/>
      </w:r>
      <w:r w:rsidRPr="00933A34">
        <w:rPr>
          <w:rFonts w:ascii="Calibri" w:hAnsi="Calibri" w:cs="Arial"/>
          <w:lang w:val="x-none"/>
        </w:rPr>
        <w:t>€</w:t>
      </w:r>
      <w:r w:rsidRPr="00E85689">
        <w:rPr>
          <w:rFonts w:ascii="Calibri" w:eastAsia="Arial Unicode MS" w:hAnsi="Calibri" w:cs="Arial"/>
          <w:lang w:val="x-none"/>
        </w:rPr>
        <w:t xml:space="preserve"> </w:t>
      </w:r>
      <w:r>
        <w:rPr>
          <w:rFonts w:ascii="Calibri" w:hAnsi="Calibri" w:cs="Arial"/>
          <w:lang w:val="x-none"/>
        </w:rPr>
        <w:tab/>
      </w:r>
    </w:p>
    <w:p w14:paraId="0D8FF0DF" w14:textId="77777777" w:rsidR="00D6027C" w:rsidRDefault="00D6027C" w:rsidP="00D6027C">
      <w:pPr>
        <w:tabs>
          <w:tab w:val="left" w:pos="969"/>
        </w:tabs>
        <w:spacing w:line="276" w:lineRule="auto"/>
        <w:jc w:val="both"/>
        <w:rPr>
          <w:rFonts w:cs="Arial"/>
        </w:rPr>
      </w:pPr>
    </w:p>
    <w:p w14:paraId="4E41270C" w14:textId="77777777" w:rsidR="00D82202" w:rsidRDefault="00D82202" w:rsidP="00D6027C">
      <w:pPr>
        <w:tabs>
          <w:tab w:val="left" w:pos="969"/>
        </w:tabs>
        <w:spacing w:line="276" w:lineRule="auto"/>
        <w:jc w:val="both"/>
        <w:rPr>
          <w:rFonts w:cs="Arial"/>
        </w:rPr>
      </w:pPr>
    </w:p>
    <w:p w14:paraId="431C7F3F" w14:textId="77777777" w:rsidR="00D82202" w:rsidRPr="00D6027C" w:rsidRDefault="00D82202" w:rsidP="00D6027C">
      <w:pPr>
        <w:tabs>
          <w:tab w:val="left" w:pos="969"/>
        </w:tabs>
        <w:spacing w:line="276" w:lineRule="auto"/>
        <w:jc w:val="both"/>
        <w:rPr>
          <w:rFonts w:cs="Arial"/>
        </w:rPr>
      </w:pPr>
    </w:p>
    <w:p w14:paraId="6663F64E" w14:textId="3E9324DA" w:rsidR="00D22C62" w:rsidRPr="006B1F70" w:rsidRDefault="00D22C62" w:rsidP="00780201">
      <w:pPr>
        <w:jc w:val="center"/>
        <w:rPr>
          <w:b/>
          <w:bCs/>
          <w:sz w:val="24"/>
          <w:szCs w:val="24"/>
        </w:rPr>
      </w:pPr>
      <w:r w:rsidRPr="006B1F70">
        <w:rPr>
          <w:b/>
          <w:bCs/>
          <w:sz w:val="24"/>
          <w:szCs w:val="24"/>
        </w:rPr>
        <w:t>ISTANZA DI AMMISSIONE ALLA GARA E DICHIARAZIONE UNICA</w:t>
      </w:r>
    </w:p>
    <w:p w14:paraId="75B55762"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sz w:val="24"/>
          <w:szCs w:val="24"/>
          <w:lang w:eastAsia="it-IT"/>
        </w:rPr>
      </w:pPr>
      <w:r w:rsidRPr="006B1F70">
        <w:rPr>
          <w:rFonts w:eastAsia="Calibri" w:cstheme="minorHAnsi"/>
          <w:b/>
          <w:i/>
          <w:color w:val="000000"/>
          <w:sz w:val="24"/>
          <w:szCs w:val="24"/>
          <w:lang w:eastAsia="it-IT"/>
        </w:rPr>
        <w:t xml:space="preserve">In caso </w:t>
      </w:r>
      <w:r w:rsidRPr="006B1F70">
        <w:rPr>
          <w:rFonts w:eastAsia="Calibri" w:cstheme="minorHAnsi"/>
          <w:b/>
          <w:i/>
          <w:sz w:val="24"/>
          <w:szCs w:val="24"/>
          <w:lang w:eastAsia="it-IT"/>
        </w:rPr>
        <w:t>di costituendo RTI</w:t>
      </w:r>
      <w:r w:rsidRPr="006B1F70">
        <w:rPr>
          <w:rFonts w:eastAsia="Calibri" w:cstheme="minorHAnsi"/>
          <w:b/>
          <w:i/>
          <w:color w:val="000000"/>
          <w:sz w:val="24"/>
          <w:szCs w:val="24"/>
          <w:lang w:eastAsia="it-IT"/>
        </w:rPr>
        <w:t xml:space="preserve">: </w:t>
      </w:r>
    </w:p>
    <w:p w14:paraId="48E64110"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sz w:val="24"/>
          <w:szCs w:val="24"/>
          <w:lang w:eastAsia="it-IT"/>
        </w:rPr>
      </w:pPr>
      <w:r w:rsidRPr="006B1F70">
        <w:rPr>
          <w:rFonts w:eastAsia="Calibri" w:cstheme="minorHAnsi"/>
          <w:b/>
          <w:color w:val="000000"/>
          <w:sz w:val="24"/>
          <w:szCs w:val="24"/>
          <w:lang w:eastAsia="it-IT"/>
        </w:rPr>
        <w:t xml:space="preserve"> </w:t>
      </w:r>
    </w:p>
    <w:p w14:paraId="445AE365"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sz w:val="24"/>
          <w:szCs w:val="24"/>
          <w:lang w:eastAsia="it-IT"/>
        </w:rPr>
      </w:pPr>
      <w:r w:rsidRPr="006B1F70">
        <w:rPr>
          <w:rFonts w:eastAsia="Calibri" w:cstheme="minorHAnsi"/>
          <w:b/>
          <w:color w:val="000000"/>
          <w:sz w:val="24"/>
          <w:szCs w:val="24"/>
          <w:lang w:eastAsia="it-IT"/>
        </w:rPr>
        <w:t xml:space="preserve">(CAPOGRUPPO):  </w:t>
      </w:r>
    </w:p>
    <w:p w14:paraId="6DD278B3"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tabs>
          <w:tab w:val="center" w:pos="1275"/>
          <w:tab w:val="center" w:pos="3587"/>
          <w:tab w:val="center" w:pos="5611"/>
          <w:tab w:val="center" w:pos="6285"/>
          <w:tab w:val="center" w:pos="8086"/>
          <w:tab w:val="center" w:pos="9878"/>
        </w:tabs>
        <w:spacing w:after="3" w:line="261" w:lineRule="auto"/>
        <w:ind w:left="-15" w:right="40"/>
        <w:jc w:val="both"/>
        <w:rPr>
          <w:rFonts w:eastAsia="Arial" w:cstheme="minorHAnsi"/>
          <w:color w:val="000000"/>
          <w:sz w:val="24"/>
          <w:szCs w:val="24"/>
          <w:lang w:eastAsia="it-IT"/>
        </w:rPr>
      </w:pPr>
      <w:r w:rsidRPr="006B1F70">
        <w:rPr>
          <w:rFonts w:eastAsia="Arial" w:cstheme="minorHAnsi"/>
          <w:color w:val="000000"/>
          <w:sz w:val="24"/>
          <w:szCs w:val="24"/>
          <w:lang w:eastAsia="it-IT"/>
        </w:rPr>
        <w:t xml:space="preserve">Il/La </w:t>
      </w:r>
      <w:r w:rsidRPr="006B1F70">
        <w:rPr>
          <w:rFonts w:eastAsia="Arial" w:cstheme="minorHAnsi"/>
          <w:color w:val="000000"/>
          <w:sz w:val="24"/>
          <w:szCs w:val="24"/>
          <w:lang w:eastAsia="it-IT"/>
        </w:rPr>
        <w:tab/>
        <w:t xml:space="preserve">sottoscritto/a </w:t>
      </w:r>
      <w:r w:rsidRPr="006B1F70">
        <w:rPr>
          <w:rFonts w:eastAsia="Arial" w:cstheme="minorHAnsi"/>
          <w:color w:val="000000"/>
          <w:sz w:val="24"/>
          <w:szCs w:val="24"/>
          <w:lang w:eastAsia="it-IT"/>
        </w:rPr>
        <w:tab/>
        <w:t xml:space="preserve">__________________________ </w:t>
      </w:r>
      <w:r w:rsidRPr="006B1F70">
        <w:rPr>
          <w:rFonts w:eastAsia="Arial" w:cstheme="minorHAnsi"/>
          <w:color w:val="000000"/>
          <w:sz w:val="24"/>
          <w:szCs w:val="24"/>
          <w:lang w:eastAsia="it-IT"/>
        </w:rPr>
        <w:tab/>
        <w:t xml:space="preserve">nato/a </w:t>
      </w:r>
      <w:r w:rsidRPr="006B1F70">
        <w:rPr>
          <w:rFonts w:eastAsia="Arial" w:cstheme="minorHAnsi"/>
          <w:color w:val="000000"/>
          <w:sz w:val="24"/>
          <w:szCs w:val="24"/>
          <w:lang w:eastAsia="it-IT"/>
        </w:rPr>
        <w:tab/>
        <w:t xml:space="preserve">a </w:t>
      </w:r>
      <w:r w:rsidRPr="006B1F70">
        <w:rPr>
          <w:rFonts w:eastAsia="Arial" w:cstheme="minorHAnsi"/>
          <w:color w:val="000000"/>
          <w:sz w:val="24"/>
          <w:szCs w:val="24"/>
          <w:lang w:eastAsia="it-IT"/>
        </w:rPr>
        <w:tab/>
        <w:t xml:space="preserve">__________________________ </w:t>
      </w:r>
      <w:r w:rsidRPr="006B1F70">
        <w:rPr>
          <w:rFonts w:eastAsia="Arial" w:cstheme="minorHAnsi"/>
          <w:color w:val="000000"/>
          <w:sz w:val="24"/>
          <w:szCs w:val="24"/>
          <w:lang w:eastAsia="it-IT"/>
        </w:rPr>
        <w:tab/>
        <w:t xml:space="preserve">il </w:t>
      </w:r>
    </w:p>
    <w:p w14:paraId="3E6D5128"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6B1F70">
        <w:rPr>
          <w:rFonts w:eastAsia="Arial" w:cstheme="minorHAnsi"/>
          <w:color w:val="000000"/>
          <w:sz w:val="24"/>
          <w:szCs w:val="24"/>
          <w:lang w:eastAsia="it-IT"/>
        </w:rPr>
        <w:t xml:space="preserve">_________________________, con domicilio fiscale e/o sede legale in _________________________, Via </w:t>
      </w:r>
    </w:p>
    <w:p w14:paraId="02CF3531"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6B1F70">
        <w:rPr>
          <w:rFonts w:eastAsia="Arial" w:cstheme="minorHAnsi"/>
          <w:color w:val="000000"/>
          <w:sz w:val="24"/>
          <w:szCs w:val="24"/>
          <w:lang w:eastAsia="it-IT"/>
        </w:rPr>
        <w:t xml:space="preserve">_________________________ n. ________, Codice Fiscale _________________________, nella qualità di  </w:t>
      </w:r>
    </w:p>
    <w:p w14:paraId="62383B1E"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6B1F70">
        <w:rPr>
          <w:rFonts w:eastAsia="Arial" w:cstheme="minorHAnsi"/>
          <w:color w:val="000000"/>
          <w:sz w:val="24"/>
          <w:szCs w:val="24"/>
          <w:lang w:eastAsia="it-IT"/>
        </w:rPr>
        <w:t xml:space="preserve">_____________________ dell’operatore economico _______________________ P.IVA_________________________, tel. ________________, PEC_________________________,  </w:t>
      </w:r>
    </w:p>
    <w:p w14:paraId="2240CF16"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9"/>
        <w:ind w:left="-15" w:right="40"/>
        <w:rPr>
          <w:rFonts w:eastAsia="Arial" w:cstheme="minorHAnsi"/>
          <w:color w:val="000000"/>
          <w:sz w:val="24"/>
          <w:szCs w:val="24"/>
          <w:lang w:eastAsia="it-IT"/>
        </w:rPr>
      </w:pPr>
      <w:r w:rsidRPr="006B1F70">
        <w:rPr>
          <w:rFonts w:eastAsia="Arial" w:cstheme="minorHAnsi"/>
          <w:color w:val="000000"/>
          <w:sz w:val="24"/>
          <w:szCs w:val="24"/>
          <w:lang w:eastAsia="it-IT"/>
        </w:rPr>
        <w:t xml:space="preserve"> </w:t>
      </w:r>
    </w:p>
    <w:p w14:paraId="2B5539AA"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sz w:val="24"/>
          <w:szCs w:val="24"/>
          <w:lang w:eastAsia="it-IT"/>
        </w:rPr>
      </w:pPr>
      <w:r w:rsidRPr="006B1F70">
        <w:rPr>
          <w:rFonts w:eastAsia="Calibri" w:cstheme="minorHAnsi"/>
          <w:b/>
          <w:color w:val="000000"/>
          <w:sz w:val="24"/>
          <w:szCs w:val="24"/>
          <w:lang w:eastAsia="it-IT"/>
        </w:rPr>
        <w:t xml:space="preserve">(MANDANTE):  </w:t>
      </w:r>
    </w:p>
    <w:p w14:paraId="7F91EAD9"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sz w:val="24"/>
          <w:szCs w:val="24"/>
          <w:lang w:eastAsia="it-IT"/>
        </w:rPr>
      </w:pPr>
      <w:r w:rsidRPr="006B1F70">
        <w:rPr>
          <w:rFonts w:eastAsia="Arial" w:cstheme="minorHAnsi"/>
          <w:color w:val="000000"/>
          <w:sz w:val="24"/>
          <w:szCs w:val="24"/>
          <w:lang w:eastAsia="it-IT"/>
        </w:rPr>
        <w:t xml:space="preserve">Il/La </w:t>
      </w:r>
      <w:r w:rsidRPr="006B1F70">
        <w:rPr>
          <w:rFonts w:eastAsia="Arial" w:cstheme="minorHAnsi"/>
          <w:color w:val="000000"/>
          <w:sz w:val="24"/>
          <w:szCs w:val="24"/>
          <w:lang w:eastAsia="it-IT"/>
        </w:rPr>
        <w:tab/>
        <w:t xml:space="preserve">sottoscritto/a </w:t>
      </w:r>
      <w:r w:rsidRPr="006B1F70">
        <w:rPr>
          <w:rFonts w:eastAsia="Arial" w:cstheme="minorHAnsi"/>
          <w:color w:val="000000"/>
          <w:sz w:val="24"/>
          <w:szCs w:val="24"/>
          <w:lang w:eastAsia="it-IT"/>
        </w:rPr>
        <w:tab/>
        <w:t xml:space="preserve">__________________________ </w:t>
      </w:r>
      <w:r w:rsidRPr="006B1F70">
        <w:rPr>
          <w:rFonts w:eastAsia="Arial" w:cstheme="minorHAnsi"/>
          <w:color w:val="000000"/>
          <w:sz w:val="24"/>
          <w:szCs w:val="24"/>
          <w:lang w:eastAsia="it-IT"/>
        </w:rPr>
        <w:tab/>
        <w:t xml:space="preserve">nato/a </w:t>
      </w:r>
      <w:r w:rsidRPr="006B1F70">
        <w:rPr>
          <w:rFonts w:eastAsia="Arial" w:cstheme="minorHAnsi"/>
          <w:color w:val="000000"/>
          <w:sz w:val="24"/>
          <w:szCs w:val="24"/>
          <w:lang w:eastAsia="it-IT"/>
        </w:rPr>
        <w:tab/>
        <w:t xml:space="preserve">a </w:t>
      </w:r>
      <w:r w:rsidRPr="006B1F70">
        <w:rPr>
          <w:rFonts w:eastAsia="Arial" w:cstheme="minorHAnsi"/>
          <w:color w:val="000000"/>
          <w:sz w:val="24"/>
          <w:szCs w:val="24"/>
          <w:lang w:eastAsia="it-IT"/>
        </w:rPr>
        <w:tab/>
        <w:t xml:space="preserve">__________________________ </w:t>
      </w:r>
      <w:r w:rsidRPr="006B1F70">
        <w:rPr>
          <w:rFonts w:eastAsia="Arial" w:cstheme="minorHAnsi"/>
          <w:color w:val="000000"/>
          <w:sz w:val="24"/>
          <w:szCs w:val="24"/>
          <w:lang w:eastAsia="it-IT"/>
        </w:rPr>
        <w:tab/>
        <w:t xml:space="preserve">il </w:t>
      </w:r>
    </w:p>
    <w:p w14:paraId="1BEB7A99"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6B1F70">
        <w:rPr>
          <w:rFonts w:eastAsia="Arial" w:cstheme="minorHAnsi"/>
          <w:color w:val="000000"/>
          <w:sz w:val="24"/>
          <w:szCs w:val="24"/>
          <w:lang w:eastAsia="it-IT"/>
        </w:rPr>
        <w:t xml:space="preserve">_________________________, con domicilio fiscale e/o sede legale in _________________________, Via </w:t>
      </w:r>
    </w:p>
    <w:p w14:paraId="33CB0B7C"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6B1F70">
        <w:rPr>
          <w:rFonts w:eastAsia="Arial" w:cstheme="minorHAnsi"/>
          <w:color w:val="000000"/>
          <w:sz w:val="24"/>
          <w:szCs w:val="24"/>
          <w:lang w:eastAsia="it-IT"/>
        </w:rPr>
        <w:lastRenderedPageBreak/>
        <w:t xml:space="preserve">_________________________ n. ________, Codice Fiscale _________________________, nella qualità di  </w:t>
      </w:r>
    </w:p>
    <w:p w14:paraId="0F846DF7"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tabs>
          <w:tab w:val="center" w:pos="3890"/>
          <w:tab w:val="center" w:pos="5931"/>
          <w:tab w:val="center" w:pos="8642"/>
        </w:tabs>
        <w:spacing w:after="3" w:line="261" w:lineRule="auto"/>
        <w:ind w:left="-15" w:right="40"/>
        <w:jc w:val="both"/>
        <w:rPr>
          <w:rFonts w:eastAsia="Arial" w:cstheme="minorHAnsi"/>
          <w:color w:val="000000"/>
          <w:sz w:val="24"/>
          <w:szCs w:val="24"/>
          <w:lang w:eastAsia="it-IT"/>
        </w:rPr>
      </w:pPr>
      <w:r w:rsidRPr="006B1F70">
        <w:rPr>
          <w:rFonts w:eastAsia="Arial" w:cstheme="minorHAnsi"/>
          <w:color w:val="000000"/>
          <w:sz w:val="24"/>
          <w:szCs w:val="24"/>
          <w:lang w:eastAsia="it-IT"/>
        </w:rPr>
        <w:t xml:space="preserve">_____________________ </w:t>
      </w:r>
      <w:r w:rsidRPr="006B1F70">
        <w:rPr>
          <w:rFonts w:eastAsia="Arial" w:cstheme="minorHAnsi"/>
          <w:color w:val="000000"/>
          <w:sz w:val="24"/>
          <w:szCs w:val="24"/>
          <w:lang w:eastAsia="it-IT"/>
        </w:rPr>
        <w:tab/>
        <w:t xml:space="preserve">dell’operatore </w:t>
      </w:r>
      <w:r w:rsidRPr="006B1F70">
        <w:rPr>
          <w:rFonts w:eastAsia="Arial" w:cstheme="minorHAnsi"/>
          <w:color w:val="000000"/>
          <w:sz w:val="24"/>
          <w:szCs w:val="24"/>
          <w:lang w:eastAsia="it-IT"/>
        </w:rPr>
        <w:tab/>
        <w:t xml:space="preserve">economico </w:t>
      </w:r>
      <w:r w:rsidRPr="006B1F70">
        <w:rPr>
          <w:rFonts w:eastAsia="Arial" w:cstheme="minorHAnsi"/>
          <w:color w:val="000000"/>
          <w:sz w:val="24"/>
          <w:szCs w:val="24"/>
          <w:lang w:eastAsia="it-IT"/>
        </w:rPr>
        <w:tab/>
        <w:t xml:space="preserve">_______________________ </w:t>
      </w:r>
    </w:p>
    <w:p w14:paraId="667B4F01"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6B1F70">
        <w:rPr>
          <w:rFonts w:eastAsia="Arial" w:cstheme="minorHAnsi"/>
          <w:color w:val="000000"/>
          <w:sz w:val="24"/>
          <w:szCs w:val="24"/>
          <w:lang w:eastAsia="it-IT"/>
        </w:rPr>
        <w:t xml:space="preserve">P.IVA_________________________, tel. ________________, PEC_________________________,  </w:t>
      </w:r>
    </w:p>
    <w:p w14:paraId="2392D4FF"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sz w:val="24"/>
          <w:szCs w:val="24"/>
          <w:lang w:eastAsia="it-IT"/>
        </w:rPr>
      </w:pPr>
      <w:r w:rsidRPr="006B1F70">
        <w:rPr>
          <w:rFonts w:eastAsia="Arial" w:cstheme="minorHAnsi"/>
          <w:color w:val="000000"/>
          <w:sz w:val="24"/>
          <w:szCs w:val="24"/>
          <w:lang w:eastAsia="it-IT"/>
        </w:rPr>
        <w:t xml:space="preserve"> </w:t>
      </w:r>
    </w:p>
    <w:p w14:paraId="5302093C" w14:textId="77777777" w:rsidR="0088495C" w:rsidRPr="006B1F70" w:rsidRDefault="0088495C" w:rsidP="0088495C">
      <w:pPr>
        <w:spacing w:after="0"/>
        <w:rPr>
          <w:rFonts w:eastAsia="Arial" w:cstheme="minorHAnsi"/>
          <w:color w:val="000000"/>
          <w:sz w:val="24"/>
          <w:szCs w:val="24"/>
          <w:lang w:eastAsia="it-IT"/>
        </w:rPr>
      </w:pPr>
      <w:r w:rsidRPr="006B1F70">
        <w:rPr>
          <w:rFonts w:eastAsia="Arial" w:cstheme="minorHAnsi"/>
          <w:color w:val="000000"/>
          <w:sz w:val="24"/>
          <w:szCs w:val="24"/>
          <w:lang w:eastAsia="it-IT"/>
        </w:rPr>
        <w:t xml:space="preserve"> </w:t>
      </w:r>
    </w:p>
    <w:p w14:paraId="10293165" w14:textId="77777777" w:rsidR="0088495C" w:rsidRPr="006B1F70" w:rsidRDefault="0088495C" w:rsidP="0088495C">
      <w:pPr>
        <w:spacing w:after="9"/>
        <w:rPr>
          <w:rFonts w:eastAsia="Arial" w:cstheme="minorHAnsi"/>
          <w:color w:val="000000"/>
          <w:sz w:val="24"/>
          <w:szCs w:val="24"/>
          <w:lang w:eastAsia="it-IT"/>
        </w:rPr>
      </w:pPr>
      <w:r w:rsidRPr="006B1F70">
        <w:rPr>
          <w:rFonts w:eastAsia="Arial" w:cstheme="minorHAnsi"/>
          <w:color w:val="000000"/>
          <w:sz w:val="24"/>
          <w:szCs w:val="24"/>
          <w:lang w:eastAsia="it-IT"/>
        </w:rPr>
        <w:t xml:space="preserve"> </w:t>
      </w:r>
    </w:p>
    <w:p w14:paraId="1758A711"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sz w:val="24"/>
          <w:szCs w:val="24"/>
          <w:lang w:eastAsia="it-IT"/>
        </w:rPr>
      </w:pPr>
      <w:r w:rsidRPr="006B1F70">
        <w:rPr>
          <w:rFonts w:eastAsia="Calibri" w:cstheme="minorHAnsi"/>
          <w:b/>
          <w:i/>
          <w:color w:val="000000"/>
          <w:sz w:val="24"/>
          <w:szCs w:val="24"/>
          <w:lang w:eastAsia="it-IT"/>
        </w:rPr>
        <w:t xml:space="preserve">In caso di consorzio: </w:t>
      </w:r>
    </w:p>
    <w:p w14:paraId="3F0DF392"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sz w:val="24"/>
          <w:szCs w:val="24"/>
          <w:lang w:eastAsia="it-IT"/>
        </w:rPr>
      </w:pPr>
      <w:r w:rsidRPr="006B1F70">
        <w:rPr>
          <w:rFonts w:eastAsia="Arial" w:cstheme="minorHAnsi"/>
          <w:color w:val="000000"/>
          <w:sz w:val="24"/>
          <w:szCs w:val="24"/>
          <w:lang w:eastAsia="it-IT"/>
        </w:rPr>
        <w:t xml:space="preserve"> </w:t>
      </w:r>
    </w:p>
    <w:p w14:paraId="1545EAF4"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sz w:val="24"/>
          <w:szCs w:val="24"/>
          <w:lang w:eastAsia="it-IT"/>
        </w:rPr>
      </w:pPr>
      <w:r w:rsidRPr="006B1F70">
        <w:rPr>
          <w:rFonts w:eastAsia="Arial" w:cstheme="minorHAnsi"/>
          <w:color w:val="000000"/>
          <w:sz w:val="24"/>
          <w:szCs w:val="24"/>
          <w:lang w:eastAsia="it-IT"/>
        </w:rPr>
        <w:t xml:space="preserve">Il/La </w:t>
      </w:r>
      <w:r w:rsidRPr="006B1F70">
        <w:rPr>
          <w:rFonts w:eastAsia="Arial" w:cstheme="minorHAnsi"/>
          <w:color w:val="000000"/>
          <w:sz w:val="24"/>
          <w:szCs w:val="24"/>
          <w:lang w:eastAsia="it-IT"/>
        </w:rPr>
        <w:tab/>
        <w:t xml:space="preserve">sottoscritto/a </w:t>
      </w:r>
      <w:r w:rsidRPr="006B1F70">
        <w:rPr>
          <w:rFonts w:eastAsia="Arial" w:cstheme="minorHAnsi"/>
          <w:color w:val="000000"/>
          <w:sz w:val="24"/>
          <w:szCs w:val="24"/>
          <w:lang w:eastAsia="it-IT"/>
        </w:rPr>
        <w:tab/>
        <w:t xml:space="preserve">__________________________ </w:t>
      </w:r>
      <w:r w:rsidRPr="006B1F70">
        <w:rPr>
          <w:rFonts w:eastAsia="Arial" w:cstheme="minorHAnsi"/>
          <w:color w:val="000000"/>
          <w:sz w:val="24"/>
          <w:szCs w:val="24"/>
          <w:lang w:eastAsia="it-IT"/>
        </w:rPr>
        <w:tab/>
        <w:t xml:space="preserve">nato/a </w:t>
      </w:r>
      <w:r w:rsidRPr="006B1F70">
        <w:rPr>
          <w:rFonts w:eastAsia="Arial" w:cstheme="minorHAnsi"/>
          <w:color w:val="000000"/>
          <w:sz w:val="24"/>
          <w:szCs w:val="24"/>
          <w:lang w:eastAsia="it-IT"/>
        </w:rPr>
        <w:tab/>
        <w:t xml:space="preserve">a </w:t>
      </w:r>
      <w:r w:rsidRPr="006B1F70">
        <w:rPr>
          <w:rFonts w:eastAsia="Arial" w:cstheme="minorHAnsi"/>
          <w:color w:val="000000"/>
          <w:sz w:val="24"/>
          <w:szCs w:val="24"/>
          <w:lang w:eastAsia="it-IT"/>
        </w:rPr>
        <w:tab/>
        <w:t xml:space="preserve">__________________________ </w:t>
      </w:r>
      <w:r w:rsidRPr="006B1F70">
        <w:rPr>
          <w:rFonts w:eastAsia="Arial" w:cstheme="minorHAnsi"/>
          <w:color w:val="000000"/>
          <w:sz w:val="24"/>
          <w:szCs w:val="24"/>
          <w:lang w:eastAsia="it-IT"/>
        </w:rPr>
        <w:tab/>
        <w:t xml:space="preserve">il </w:t>
      </w:r>
    </w:p>
    <w:p w14:paraId="193E2EF3" w14:textId="5B538190" w:rsidR="0088495C" w:rsidRPr="006B1F70"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6B1F70">
        <w:rPr>
          <w:rFonts w:eastAsia="Arial" w:cstheme="minorHAnsi"/>
          <w:color w:val="000000"/>
          <w:sz w:val="24"/>
          <w:szCs w:val="24"/>
          <w:lang w:eastAsia="it-IT"/>
        </w:rPr>
        <w:t xml:space="preserve">_________________________, con domicilio fiscale e/o sede legale in _________________________, Via _________________________ n. ________, Codice Fiscale _________________________, nella qualità di  _____________________ </w:t>
      </w:r>
      <w:r w:rsidRPr="006B1F70">
        <w:rPr>
          <w:rFonts w:eastAsia="Arial" w:cstheme="minorHAnsi"/>
          <w:color w:val="000000"/>
          <w:sz w:val="24"/>
          <w:szCs w:val="24"/>
          <w:lang w:eastAsia="it-IT"/>
        </w:rPr>
        <w:tab/>
        <w:t xml:space="preserve">dell’operatore </w:t>
      </w:r>
      <w:r w:rsidRPr="006B1F70">
        <w:rPr>
          <w:rFonts w:eastAsia="Arial" w:cstheme="minorHAnsi"/>
          <w:color w:val="000000"/>
          <w:sz w:val="24"/>
          <w:szCs w:val="24"/>
          <w:lang w:eastAsia="it-IT"/>
        </w:rPr>
        <w:tab/>
        <w:t xml:space="preserve">economico </w:t>
      </w:r>
      <w:r w:rsidRPr="006B1F70">
        <w:rPr>
          <w:rFonts w:eastAsia="Arial" w:cstheme="minorHAnsi"/>
          <w:color w:val="000000"/>
          <w:sz w:val="24"/>
          <w:szCs w:val="24"/>
          <w:lang w:eastAsia="it-IT"/>
        </w:rPr>
        <w:tab/>
        <w:t xml:space="preserve">_______________________ P.IVA_________________________, tel. ________________, PEC_________________________, che partecipa per il consorziato ___________________________________________, </w:t>
      </w:r>
    </w:p>
    <w:p w14:paraId="019BEF7B" w14:textId="77777777" w:rsidR="0088495C" w:rsidRPr="006B1F70" w:rsidRDefault="0088495C" w:rsidP="0088495C">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sz w:val="24"/>
          <w:szCs w:val="24"/>
          <w:lang w:eastAsia="it-IT"/>
        </w:rPr>
      </w:pPr>
      <w:r w:rsidRPr="006B1F70">
        <w:rPr>
          <w:rFonts w:eastAsia="Arial" w:cstheme="minorHAnsi"/>
          <w:color w:val="000000"/>
          <w:sz w:val="24"/>
          <w:szCs w:val="24"/>
          <w:lang w:eastAsia="it-IT"/>
        </w:rPr>
        <w:t xml:space="preserve"> </w:t>
      </w:r>
    </w:p>
    <w:p w14:paraId="563EF4EF" w14:textId="77777777" w:rsidR="0088495C" w:rsidRPr="006B1F70" w:rsidRDefault="0088495C" w:rsidP="0088495C">
      <w:pPr>
        <w:spacing w:after="0"/>
        <w:rPr>
          <w:rFonts w:eastAsia="Arial" w:cstheme="minorHAnsi"/>
          <w:color w:val="000000"/>
          <w:sz w:val="24"/>
          <w:szCs w:val="24"/>
          <w:lang w:eastAsia="it-IT"/>
        </w:rPr>
      </w:pPr>
      <w:r w:rsidRPr="006B1F70">
        <w:rPr>
          <w:rFonts w:eastAsia="Arial" w:cstheme="minorHAnsi"/>
          <w:color w:val="000000"/>
          <w:sz w:val="24"/>
          <w:szCs w:val="24"/>
          <w:lang w:eastAsia="it-IT"/>
        </w:rPr>
        <w:t xml:space="preserve"> </w:t>
      </w:r>
    </w:p>
    <w:p w14:paraId="04B845DB" w14:textId="77777777" w:rsidR="00DB1A15" w:rsidRPr="006B1F70" w:rsidRDefault="00DB1A15" w:rsidP="00DB1A15">
      <w:pPr>
        <w:pStyle w:val="Corpotesto"/>
        <w:ind w:left="0" w:right="-54"/>
        <w:jc w:val="both"/>
        <w:rPr>
          <w:rFonts w:asciiTheme="minorHAnsi" w:hAnsiTheme="minorHAnsi" w:cstheme="minorHAnsi"/>
          <w:sz w:val="24"/>
          <w:szCs w:val="24"/>
        </w:rPr>
      </w:pPr>
      <w:r w:rsidRPr="006B1F70">
        <w:rPr>
          <w:rFonts w:asciiTheme="minorHAnsi" w:hAnsiTheme="minorHAnsi" w:cstheme="minorHAnsi"/>
          <w:sz w:val="24"/>
          <w:szCs w:val="24"/>
        </w:rPr>
        <w:t>Consapevoli, che in caso di mendace dichiarazione verranno applicate nei suoi riguardi, ai sensi del D.P.R. 445/2000, le sanzioni previste dal codice penale in materia di falsità degli atti, oltre alle conseguenze amministrative previste per le procedure relative agli appalti di lavori pubblici,</w:t>
      </w:r>
    </w:p>
    <w:p w14:paraId="2C5C9643" w14:textId="77777777" w:rsidR="00DB1A15" w:rsidRPr="006B1F70" w:rsidRDefault="00DB1A15" w:rsidP="00DB1A15">
      <w:pPr>
        <w:pStyle w:val="Corpotesto"/>
        <w:ind w:left="0" w:right="-54"/>
        <w:jc w:val="both"/>
        <w:rPr>
          <w:rFonts w:asciiTheme="minorHAnsi" w:hAnsiTheme="minorHAnsi" w:cstheme="minorHAnsi"/>
          <w:sz w:val="24"/>
          <w:szCs w:val="24"/>
        </w:rPr>
      </w:pPr>
    </w:p>
    <w:p w14:paraId="76FD488D" w14:textId="77777777" w:rsidR="00DB1A15" w:rsidRPr="006B1F70" w:rsidRDefault="00DB1A15" w:rsidP="00DB1A15">
      <w:pPr>
        <w:pStyle w:val="Corpotesto"/>
        <w:ind w:left="0" w:right="-54"/>
        <w:jc w:val="center"/>
        <w:rPr>
          <w:rFonts w:asciiTheme="minorHAnsi" w:hAnsiTheme="minorHAnsi" w:cstheme="minorHAnsi"/>
          <w:b/>
          <w:bCs/>
          <w:sz w:val="24"/>
          <w:szCs w:val="24"/>
        </w:rPr>
      </w:pPr>
      <w:r w:rsidRPr="006B1F70">
        <w:rPr>
          <w:rFonts w:asciiTheme="minorHAnsi" w:hAnsiTheme="minorHAnsi" w:cstheme="minorHAnsi"/>
          <w:b/>
          <w:bCs/>
          <w:sz w:val="24"/>
          <w:szCs w:val="24"/>
        </w:rPr>
        <w:t>DICHIARANO</w:t>
      </w:r>
    </w:p>
    <w:p w14:paraId="6DD53C9C" w14:textId="77777777" w:rsidR="00DB1A15" w:rsidRPr="006B1F70" w:rsidRDefault="00DB1A15" w:rsidP="00DB1A15">
      <w:pPr>
        <w:pStyle w:val="Corpotesto"/>
        <w:ind w:left="0" w:right="-54"/>
        <w:jc w:val="center"/>
        <w:rPr>
          <w:rFonts w:asciiTheme="minorHAnsi" w:hAnsiTheme="minorHAnsi" w:cstheme="minorHAnsi"/>
          <w:sz w:val="24"/>
          <w:szCs w:val="24"/>
        </w:rPr>
      </w:pPr>
    </w:p>
    <w:p w14:paraId="49CAF13A" w14:textId="51867C14" w:rsidR="00DB1A15" w:rsidRPr="006B1F70" w:rsidRDefault="00DB1A15" w:rsidP="00B35FDE">
      <w:pPr>
        <w:pStyle w:val="Corpotesto"/>
        <w:ind w:left="0" w:right="-54"/>
        <w:jc w:val="both"/>
        <w:rPr>
          <w:rFonts w:asciiTheme="minorHAnsi" w:hAnsiTheme="minorHAnsi" w:cstheme="minorHAnsi"/>
          <w:sz w:val="24"/>
          <w:szCs w:val="24"/>
        </w:rPr>
      </w:pPr>
      <w:r w:rsidRPr="006B1F70">
        <w:rPr>
          <w:rFonts w:asciiTheme="minorHAnsi" w:hAnsiTheme="minorHAnsi" w:cstheme="minorHAnsi"/>
          <w:sz w:val="24"/>
          <w:szCs w:val="24"/>
        </w:rPr>
        <w:t>che intendono riunirsi nel costituendo</w:t>
      </w:r>
      <w:r w:rsidR="00B35FDE" w:rsidRPr="006B1F70">
        <w:rPr>
          <w:rFonts w:asciiTheme="minorHAnsi" w:hAnsiTheme="minorHAnsi" w:cstheme="minorHAnsi"/>
          <w:sz w:val="24"/>
          <w:szCs w:val="24"/>
        </w:rPr>
        <w:t xml:space="preserve"> </w:t>
      </w:r>
      <w:r w:rsidRPr="006B1F70">
        <w:rPr>
          <w:rFonts w:asciiTheme="minorHAnsi" w:hAnsiTheme="minorHAnsi" w:cstheme="minorHAnsi"/>
          <w:sz w:val="24"/>
          <w:szCs w:val="24"/>
        </w:rPr>
        <w:t xml:space="preserve">(barrare la casella relativa alle ipotesi che interessa): </w:t>
      </w:r>
    </w:p>
    <w:p w14:paraId="09951FEE" w14:textId="3B2C9604" w:rsidR="00DB1A15" w:rsidRPr="006B1F70" w:rsidRDefault="00DB1A15" w:rsidP="00DB1A15">
      <w:pPr>
        <w:pStyle w:val="Corpotesto"/>
        <w:ind w:left="0" w:right="-54"/>
        <w:jc w:val="both"/>
        <w:rPr>
          <w:rFonts w:asciiTheme="minorHAnsi" w:hAnsiTheme="minorHAnsi" w:cstheme="minorHAnsi"/>
          <w:sz w:val="24"/>
          <w:szCs w:val="24"/>
        </w:rPr>
      </w:pPr>
    </w:p>
    <w:p w14:paraId="38F6A97B" w14:textId="77777777" w:rsidR="00DB1A15" w:rsidRPr="006B1F70" w:rsidRDefault="00DB1A15" w:rsidP="00DB1A15">
      <w:pPr>
        <w:pStyle w:val="Corpotesto"/>
        <w:ind w:left="0" w:right="-54"/>
        <w:jc w:val="both"/>
        <w:rPr>
          <w:rFonts w:asciiTheme="minorHAnsi" w:hAnsiTheme="minorHAnsi" w:cstheme="minorHAnsi"/>
          <w:sz w:val="24"/>
          <w:szCs w:val="24"/>
        </w:rPr>
      </w:pPr>
      <w:r w:rsidRPr="006B1F70">
        <w:rPr>
          <w:rFonts w:asciiTheme="minorHAnsi" w:hAnsiTheme="minorHAnsi" w:cstheme="minorHAnsi"/>
          <w:sz w:val="24"/>
          <w:szCs w:val="24"/>
        </w:rPr>
        <w:t>□</w:t>
      </w:r>
      <w:r w:rsidRPr="006B1F70">
        <w:rPr>
          <w:rFonts w:asciiTheme="minorHAnsi" w:hAnsiTheme="minorHAnsi" w:cstheme="minorHAnsi"/>
          <w:sz w:val="24"/>
          <w:szCs w:val="24"/>
        </w:rPr>
        <w:tab/>
        <w:t>Raggruppamento Temporaneo di Imprese di tipo:</w:t>
      </w:r>
    </w:p>
    <w:p w14:paraId="69D09A1D" w14:textId="77777777" w:rsidR="00DB1A15" w:rsidRPr="006B1F70" w:rsidRDefault="00DB1A15" w:rsidP="00DB1A15">
      <w:pPr>
        <w:pStyle w:val="Corpotesto"/>
        <w:ind w:left="0" w:right="-54" w:firstLine="720"/>
        <w:jc w:val="both"/>
        <w:rPr>
          <w:rFonts w:asciiTheme="minorHAnsi" w:hAnsiTheme="minorHAnsi" w:cstheme="minorHAnsi"/>
          <w:sz w:val="24"/>
          <w:szCs w:val="24"/>
        </w:rPr>
      </w:pPr>
      <w:r w:rsidRPr="006B1F70">
        <w:rPr>
          <w:rFonts w:asciiTheme="minorHAnsi" w:hAnsiTheme="minorHAnsi" w:cstheme="minorHAnsi"/>
          <w:sz w:val="24"/>
          <w:szCs w:val="24"/>
        </w:rPr>
        <w:t xml:space="preserve">orizzontale; verticale; misto; </w:t>
      </w:r>
    </w:p>
    <w:p w14:paraId="02B540DA" w14:textId="77777777" w:rsidR="00DB1A15" w:rsidRPr="006B1F70" w:rsidRDefault="00DB1A15" w:rsidP="00DB1A15">
      <w:pPr>
        <w:pStyle w:val="Corpotesto"/>
        <w:ind w:left="0" w:right="-54"/>
        <w:jc w:val="both"/>
        <w:rPr>
          <w:rFonts w:asciiTheme="minorHAnsi" w:hAnsiTheme="minorHAnsi" w:cstheme="minorHAnsi"/>
          <w:sz w:val="24"/>
          <w:szCs w:val="24"/>
        </w:rPr>
      </w:pPr>
      <w:r w:rsidRPr="006B1F70">
        <w:rPr>
          <w:rFonts w:asciiTheme="minorHAnsi" w:hAnsiTheme="minorHAnsi" w:cstheme="minorHAnsi"/>
          <w:sz w:val="24"/>
          <w:szCs w:val="24"/>
        </w:rPr>
        <w:t>□</w:t>
      </w:r>
      <w:r w:rsidRPr="006B1F70">
        <w:rPr>
          <w:rFonts w:asciiTheme="minorHAnsi" w:hAnsiTheme="minorHAnsi" w:cstheme="minorHAnsi"/>
          <w:sz w:val="24"/>
          <w:szCs w:val="24"/>
        </w:rPr>
        <w:tab/>
        <w:t>Consorzio ordinario di concorrenti;</w:t>
      </w:r>
    </w:p>
    <w:p w14:paraId="7E859766" w14:textId="77777777" w:rsidR="00DB1A15" w:rsidRPr="006B1F70" w:rsidRDefault="00DB1A15" w:rsidP="00DB1A15">
      <w:pPr>
        <w:pStyle w:val="Corpotesto"/>
        <w:ind w:left="0" w:right="-54"/>
        <w:jc w:val="both"/>
        <w:rPr>
          <w:rFonts w:asciiTheme="minorHAnsi" w:hAnsiTheme="minorHAnsi" w:cstheme="minorHAnsi"/>
          <w:sz w:val="24"/>
          <w:szCs w:val="24"/>
        </w:rPr>
      </w:pPr>
      <w:r w:rsidRPr="006B1F70">
        <w:rPr>
          <w:rFonts w:asciiTheme="minorHAnsi" w:hAnsiTheme="minorHAnsi" w:cstheme="minorHAnsi"/>
          <w:sz w:val="24"/>
          <w:szCs w:val="24"/>
        </w:rPr>
        <w:t>□</w:t>
      </w:r>
      <w:r w:rsidRPr="006B1F70">
        <w:rPr>
          <w:rFonts w:asciiTheme="minorHAnsi" w:hAnsiTheme="minorHAnsi" w:cstheme="minorHAnsi"/>
          <w:sz w:val="24"/>
          <w:szCs w:val="24"/>
        </w:rPr>
        <w:tab/>
        <w:t>GEIE (Gruppo Europeo di Interesse Economico);</w:t>
      </w:r>
    </w:p>
    <w:p w14:paraId="660E2AB3" w14:textId="77777777" w:rsidR="00DB1A15" w:rsidRPr="006B1F70" w:rsidRDefault="00DB1A15" w:rsidP="00DB1A15">
      <w:pPr>
        <w:pStyle w:val="Corpotesto"/>
        <w:ind w:left="0" w:right="-54"/>
        <w:jc w:val="both"/>
        <w:rPr>
          <w:rFonts w:asciiTheme="minorHAnsi" w:hAnsiTheme="minorHAnsi" w:cstheme="minorHAnsi"/>
          <w:sz w:val="24"/>
          <w:szCs w:val="24"/>
        </w:rPr>
      </w:pPr>
      <w:r w:rsidRPr="006B1F70">
        <w:rPr>
          <w:rFonts w:asciiTheme="minorHAnsi" w:hAnsiTheme="minorHAnsi" w:cstheme="minorHAnsi"/>
          <w:sz w:val="24"/>
          <w:szCs w:val="24"/>
        </w:rPr>
        <w:t>□</w:t>
      </w:r>
      <w:r w:rsidRPr="006B1F70">
        <w:rPr>
          <w:rFonts w:asciiTheme="minorHAnsi" w:hAnsiTheme="minorHAnsi" w:cstheme="minorHAnsi"/>
          <w:sz w:val="24"/>
          <w:szCs w:val="24"/>
        </w:rPr>
        <w:tab/>
        <w:t>Aggregazione di rete;</w:t>
      </w:r>
    </w:p>
    <w:p w14:paraId="48891587" w14:textId="77777777" w:rsidR="00DB1A15" w:rsidRPr="006B1F70" w:rsidRDefault="00DB1A15" w:rsidP="00DB1A15">
      <w:pPr>
        <w:pStyle w:val="Corpotesto"/>
        <w:ind w:left="0" w:right="-54"/>
        <w:jc w:val="both"/>
        <w:rPr>
          <w:rFonts w:asciiTheme="minorHAnsi" w:hAnsiTheme="minorHAnsi" w:cstheme="minorHAnsi"/>
          <w:sz w:val="24"/>
          <w:szCs w:val="24"/>
        </w:rPr>
      </w:pPr>
    </w:p>
    <w:p w14:paraId="4E0BC996" w14:textId="77777777" w:rsidR="00DB1A15" w:rsidRPr="006B1F70" w:rsidRDefault="00DB1A15" w:rsidP="00DB1A15">
      <w:pPr>
        <w:pStyle w:val="Corpotesto"/>
        <w:ind w:left="0" w:right="-54"/>
        <w:jc w:val="both"/>
        <w:rPr>
          <w:rFonts w:asciiTheme="minorHAnsi" w:hAnsiTheme="minorHAnsi" w:cstheme="minorHAnsi"/>
          <w:sz w:val="24"/>
          <w:szCs w:val="24"/>
        </w:rPr>
      </w:pPr>
      <w:r w:rsidRPr="006B1F70">
        <w:rPr>
          <w:rFonts w:asciiTheme="minorHAnsi" w:hAnsiTheme="minorHAnsi" w:cstheme="minorHAnsi"/>
          <w:sz w:val="24"/>
          <w:szCs w:val="24"/>
        </w:rPr>
        <w:t>(in caso di raggruppamenti temporanei o consorzi ordinari di concorrenti riuniti in orizzontale):</w:t>
      </w:r>
    </w:p>
    <w:p w14:paraId="35416EC3" w14:textId="77777777" w:rsidR="00DB1A15" w:rsidRPr="006B1F70" w:rsidRDefault="00DB1A15" w:rsidP="00B35FDE">
      <w:pPr>
        <w:pStyle w:val="Corpotesto"/>
        <w:ind w:left="0" w:right="-54"/>
        <w:jc w:val="both"/>
        <w:rPr>
          <w:rFonts w:asciiTheme="minorHAnsi" w:hAnsiTheme="minorHAnsi" w:cstheme="minorHAnsi"/>
          <w:sz w:val="24"/>
          <w:szCs w:val="24"/>
        </w:rPr>
      </w:pPr>
      <w:r w:rsidRPr="006B1F70">
        <w:rPr>
          <w:rFonts w:asciiTheme="minorHAnsi" w:hAnsiTheme="minorHAnsi" w:cstheme="minorHAnsi"/>
          <w:sz w:val="24"/>
          <w:szCs w:val="24"/>
        </w:rPr>
        <w:t>che le quote/parti della prestazione che saranno eseguite dalle imprese riunite sono le seguenti:</w:t>
      </w:r>
    </w:p>
    <w:p w14:paraId="2A42FE91" w14:textId="77777777" w:rsidR="00DB1A15" w:rsidRPr="006B1F70" w:rsidRDefault="00DB1A15" w:rsidP="00DB1A15">
      <w:pPr>
        <w:pStyle w:val="Corpotesto"/>
        <w:ind w:left="0" w:right="-54"/>
        <w:rPr>
          <w:rFonts w:asciiTheme="minorHAnsi" w:hAnsiTheme="minorHAnsi" w:cstheme="minorHAnsi"/>
          <w:sz w:val="24"/>
          <w:szCs w:val="24"/>
        </w:rPr>
      </w:pPr>
      <w:r w:rsidRPr="006B1F70">
        <w:rPr>
          <w:rFonts w:asciiTheme="minorHAnsi" w:hAnsiTheme="minorHAnsi" w:cstheme="minorHAnsi"/>
          <w:sz w:val="24"/>
          <w:szCs w:val="24"/>
        </w:rPr>
        <w:t>□</w:t>
      </w:r>
      <w:r w:rsidRPr="006B1F70">
        <w:rPr>
          <w:rFonts w:asciiTheme="minorHAnsi" w:hAnsiTheme="minorHAnsi" w:cstheme="minorHAnsi"/>
          <w:sz w:val="24"/>
          <w:szCs w:val="24"/>
        </w:rPr>
        <w:tab/>
        <w:t>Operatore capogruppo ___________________________________________________________________</w:t>
      </w:r>
    </w:p>
    <w:p w14:paraId="672CBE57" w14:textId="77777777" w:rsidR="00DB1A15" w:rsidRPr="006B1F70" w:rsidRDefault="00DB1A15" w:rsidP="00DB1A15">
      <w:pPr>
        <w:pStyle w:val="Corpotesto"/>
        <w:ind w:left="0" w:right="-54"/>
        <w:rPr>
          <w:rFonts w:asciiTheme="minorHAnsi" w:hAnsiTheme="minorHAnsi" w:cstheme="minorHAnsi"/>
          <w:sz w:val="24"/>
          <w:szCs w:val="24"/>
        </w:rPr>
      </w:pPr>
      <w:r w:rsidRPr="006B1F70">
        <w:rPr>
          <w:rFonts w:asciiTheme="minorHAnsi" w:hAnsiTheme="minorHAnsi" w:cstheme="minorHAnsi"/>
          <w:sz w:val="24"/>
          <w:szCs w:val="24"/>
        </w:rPr>
        <w:t>□</w:t>
      </w:r>
      <w:r w:rsidRPr="006B1F70">
        <w:rPr>
          <w:rFonts w:asciiTheme="minorHAnsi" w:hAnsiTheme="minorHAnsi" w:cstheme="minorHAnsi"/>
          <w:sz w:val="24"/>
          <w:szCs w:val="24"/>
        </w:rPr>
        <w:tab/>
        <w:t>Operatore mandante     ___________________________________________________________________</w:t>
      </w:r>
    </w:p>
    <w:p w14:paraId="3A8EFC41" w14:textId="77777777" w:rsidR="00DB1A15" w:rsidRPr="006B1F70" w:rsidRDefault="00DB1A15" w:rsidP="00DB1A15">
      <w:pPr>
        <w:pStyle w:val="Corpotesto"/>
        <w:ind w:left="0" w:right="-54"/>
        <w:rPr>
          <w:rFonts w:asciiTheme="minorHAnsi" w:hAnsiTheme="minorHAnsi" w:cstheme="minorHAnsi"/>
          <w:sz w:val="24"/>
          <w:szCs w:val="24"/>
        </w:rPr>
      </w:pPr>
      <w:r w:rsidRPr="006B1F70">
        <w:rPr>
          <w:rFonts w:asciiTheme="minorHAnsi" w:hAnsiTheme="minorHAnsi" w:cstheme="minorHAnsi"/>
          <w:sz w:val="24"/>
          <w:szCs w:val="24"/>
        </w:rPr>
        <w:t>□</w:t>
      </w:r>
      <w:r w:rsidRPr="006B1F70">
        <w:rPr>
          <w:rFonts w:asciiTheme="minorHAnsi" w:hAnsiTheme="minorHAnsi" w:cstheme="minorHAnsi"/>
          <w:sz w:val="24"/>
          <w:szCs w:val="24"/>
        </w:rPr>
        <w:tab/>
        <w:t xml:space="preserve">Operatore mandante     ___________________________________________________________________ </w:t>
      </w:r>
    </w:p>
    <w:p w14:paraId="1A700BA1" w14:textId="77777777" w:rsidR="00DB1A15" w:rsidRPr="006B1F70" w:rsidRDefault="00DB1A15" w:rsidP="00DB1A15">
      <w:pPr>
        <w:pStyle w:val="Corpotesto"/>
        <w:ind w:left="0" w:right="-54"/>
        <w:jc w:val="both"/>
        <w:rPr>
          <w:rFonts w:asciiTheme="minorHAnsi" w:hAnsiTheme="minorHAnsi" w:cstheme="minorHAnsi"/>
          <w:sz w:val="24"/>
          <w:szCs w:val="24"/>
        </w:rPr>
      </w:pPr>
    </w:p>
    <w:p w14:paraId="226781E3" w14:textId="77777777" w:rsidR="00B35FDE" w:rsidRPr="006B1F70" w:rsidRDefault="00DB1A15" w:rsidP="00B35FDE">
      <w:pPr>
        <w:pStyle w:val="Corpotesto"/>
        <w:ind w:left="0" w:right="-54"/>
        <w:jc w:val="both"/>
        <w:rPr>
          <w:rFonts w:asciiTheme="minorHAnsi" w:hAnsiTheme="minorHAnsi" w:cstheme="minorHAnsi"/>
          <w:sz w:val="24"/>
          <w:szCs w:val="24"/>
        </w:rPr>
      </w:pPr>
      <w:r w:rsidRPr="006B1F70">
        <w:rPr>
          <w:rFonts w:asciiTheme="minorHAnsi" w:hAnsiTheme="minorHAnsi" w:cstheme="minorHAnsi"/>
          <w:sz w:val="24"/>
          <w:szCs w:val="24"/>
        </w:rPr>
        <w:t>(in caso di raggruppamenti temporanei o consorzi ordinari di concorrenti riuniti in verticale o misti):</w:t>
      </w:r>
    </w:p>
    <w:p w14:paraId="1E217DB9" w14:textId="2F95D70B" w:rsidR="00DB1A15" w:rsidRPr="006B1F70" w:rsidRDefault="00DB1A15" w:rsidP="00B35FDE">
      <w:pPr>
        <w:pStyle w:val="Corpotesto"/>
        <w:ind w:left="0" w:right="-54"/>
        <w:jc w:val="both"/>
        <w:rPr>
          <w:rFonts w:asciiTheme="minorHAnsi" w:hAnsiTheme="minorHAnsi" w:cstheme="minorHAnsi"/>
          <w:sz w:val="24"/>
          <w:szCs w:val="24"/>
        </w:rPr>
      </w:pPr>
      <w:r w:rsidRPr="006B1F70">
        <w:rPr>
          <w:rFonts w:asciiTheme="minorHAnsi" w:hAnsiTheme="minorHAnsi" w:cstheme="minorHAnsi"/>
          <w:sz w:val="24"/>
          <w:szCs w:val="24"/>
        </w:rPr>
        <w:t>che gli operatori riuniti eseguiranno le seguenti quote/parti delle prestazioni:</w:t>
      </w:r>
    </w:p>
    <w:p w14:paraId="05E0EC64" w14:textId="77777777" w:rsidR="00DB1A15" w:rsidRPr="006B1F70" w:rsidRDefault="00DB1A15" w:rsidP="00DB1A15">
      <w:pPr>
        <w:pStyle w:val="Corpotesto"/>
        <w:ind w:left="0" w:right="-54"/>
        <w:rPr>
          <w:rFonts w:asciiTheme="minorHAnsi" w:hAnsiTheme="minorHAnsi" w:cstheme="minorHAnsi"/>
          <w:sz w:val="24"/>
          <w:szCs w:val="24"/>
        </w:rPr>
      </w:pPr>
      <w:r w:rsidRPr="006B1F70">
        <w:rPr>
          <w:rFonts w:asciiTheme="minorHAnsi" w:hAnsiTheme="minorHAnsi" w:cstheme="minorHAnsi"/>
          <w:sz w:val="24"/>
          <w:szCs w:val="24"/>
        </w:rPr>
        <w:t>□</w:t>
      </w:r>
      <w:r w:rsidRPr="006B1F70">
        <w:rPr>
          <w:rFonts w:asciiTheme="minorHAnsi" w:hAnsiTheme="minorHAnsi" w:cstheme="minorHAnsi"/>
          <w:sz w:val="24"/>
          <w:szCs w:val="24"/>
        </w:rPr>
        <w:tab/>
        <w:t>Operatore capogruppo ___________________________________________________________________</w:t>
      </w:r>
    </w:p>
    <w:p w14:paraId="20D96510" w14:textId="77777777" w:rsidR="00DB1A15" w:rsidRPr="006B1F70" w:rsidRDefault="00DB1A15" w:rsidP="00DB1A15">
      <w:pPr>
        <w:pStyle w:val="Corpotesto"/>
        <w:ind w:left="0" w:right="-54"/>
        <w:rPr>
          <w:rFonts w:asciiTheme="minorHAnsi" w:hAnsiTheme="minorHAnsi" w:cstheme="minorHAnsi"/>
          <w:sz w:val="24"/>
          <w:szCs w:val="24"/>
        </w:rPr>
      </w:pPr>
      <w:r w:rsidRPr="006B1F70">
        <w:rPr>
          <w:rFonts w:asciiTheme="minorHAnsi" w:hAnsiTheme="minorHAnsi" w:cstheme="minorHAnsi"/>
          <w:sz w:val="24"/>
          <w:szCs w:val="24"/>
        </w:rPr>
        <w:lastRenderedPageBreak/>
        <w:t>□</w:t>
      </w:r>
      <w:r w:rsidRPr="006B1F70">
        <w:rPr>
          <w:rFonts w:asciiTheme="minorHAnsi" w:hAnsiTheme="minorHAnsi" w:cstheme="minorHAnsi"/>
          <w:sz w:val="24"/>
          <w:szCs w:val="24"/>
        </w:rPr>
        <w:tab/>
        <w:t>Operatore mandante     ___________________________________________________________________</w:t>
      </w:r>
    </w:p>
    <w:p w14:paraId="4F06DB26" w14:textId="77777777" w:rsidR="00DB1A15" w:rsidRPr="006B1F70" w:rsidRDefault="00DB1A15" w:rsidP="00DB1A15">
      <w:pPr>
        <w:pStyle w:val="Corpotesto"/>
        <w:ind w:left="0" w:right="-54"/>
        <w:rPr>
          <w:rFonts w:asciiTheme="minorHAnsi" w:hAnsiTheme="minorHAnsi" w:cstheme="minorHAnsi"/>
          <w:sz w:val="24"/>
          <w:szCs w:val="24"/>
        </w:rPr>
      </w:pPr>
      <w:r w:rsidRPr="006B1F70">
        <w:rPr>
          <w:rFonts w:asciiTheme="minorHAnsi" w:hAnsiTheme="minorHAnsi" w:cstheme="minorHAnsi"/>
          <w:sz w:val="24"/>
          <w:szCs w:val="24"/>
        </w:rPr>
        <w:t>□</w:t>
      </w:r>
      <w:r w:rsidRPr="006B1F70">
        <w:rPr>
          <w:rFonts w:asciiTheme="minorHAnsi" w:hAnsiTheme="minorHAnsi" w:cstheme="minorHAnsi"/>
          <w:sz w:val="24"/>
          <w:szCs w:val="24"/>
        </w:rPr>
        <w:tab/>
        <w:t xml:space="preserve">Operatore mandante     ___________________________________________________________________ </w:t>
      </w:r>
    </w:p>
    <w:p w14:paraId="61EEB6B1" w14:textId="188F5F4F" w:rsidR="00DB1A15" w:rsidRPr="006B1F70" w:rsidRDefault="00DB1A15" w:rsidP="00B35FDE">
      <w:pPr>
        <w:jc w:val="both"/>
        <w:rPr>
          <w:rFonts w:cstheme="minorHAnsi"/>
          <w:b/>
          <w:bCs/>
          <w:sz w:val="24"/>
          <w:szCs w:val="24"/>
        </w:rPr>
      </w:pPr>
      <w:r w:rsidRPr="006B1F70">
        <w:rPr>
          <w:rFonts w:cstheme="minorHAnsi"/>
          <w:sz w:val="24"/>
          <w:szCs w:val="24"/>
        </w:rPr>
        <w:t>di uniformarsi alla disciplina vigente in materia di appalti pubblici con riguardo ai suddetti raggruppamenti o consorzi;</w:t>
      </w:r>
      <w:r w:rsidRPr="006B1F70">
        <w:rPr>
          <w:rFonts w:cstheme="minorHAnsi"/>
          <w:b/>
          <w:bCs/>
          <w:sz w:val="24"/>
          <w:szCs w:val="24"/>
        </w:rPr>
        <w:t xml:space="preserve"> </w:t>
      </w:r>
    </w:p>
    <w:p w14:paraId="6B53A68E" w14:textId="77777777" w:rsidR="00C42091" w:rsidRDefault="00C42091" w:rsidP="00DB1A15">
      <w:pPr>
        <w:jc w:val="center"/>
        <w:rPr>
          <w:rFonts w:cstheme="minorHAnsi"/>
          <w:b/>
          <w:bCs/>
          <w:sz w:val="24"/>
          <w:szCs w:val="24"/>
        </w:rPr>
      </w:pPr>
    </w:p>
    <w:p w14:paraId="7ADA3813" w14:textId="081D690C" w:rsidR="00DB1A15" w:rsidRPr="006B1F70" w:rsidRDefault="00DB1A15" w:rsidP="00DB1A15">
      <w:pPr>
        <w:jc w:val="center"/>
        <w:rPr>
          <w:rFonts w:cstheme="minorHAnsi"/>
          <w:b/>
          <w:bCs/>
          <w:sz w:val="24"/>
          <w:szCs w:val="24"/>
        </w:rPr>
      </w:pPr>
      <w:r w:rsidRPr="006B1F70">
        <w:rPr>
          <w:rFonts w:cstheme="minorHAnsi"/>
          <w:b/>
          <w:bCs/>
          <w:sz w:val="24"/>
          <w:szCs w:val="24"/>
        </w:rPr>
        <w:t>CHIEDONO</w:t>
      </w:r>
    </w:p>
    <w:p w14:paraId="20A62ABD" w14:textId="1991A779" w:rsidR="00DB1A15" w:rsidRPr="006B1F70" w:rsidRDefault="00DB1A15" w:rsidP="00DB1A15">
      <w:pPr>
        <w:rPr>
          <w:rFonts w:cstheme="minorHAnsi"/>
          <w:sz w:val="24"/>
          <w:szCs w:val="24"/>
        </w:rPr>
      </w:pPr>
      <w:r w:rsidRPr="006B1F70">
        <w:rPr>
          <w:rFonts w:cstheme="minorHAnsi"/>
          <w:sz w:val="24"/>
          <w:szCs w:val="24"/>
        </w:rPr>
        <w:t xml:space="preserve">di partecipare alla procedura </w:t>
      </w:r>
      <w:r w:rsidR="008202F4" w:rsidRPr="006B1F70">
        <w:rPr>
          <w:rFonts w:cstheme="minorHAnsi"/>
          <w:sz w:val="24"/>
          <w:szCs w:val="24"/>
        </w:rPr>
        <w:t xml:space="preserve">aperta </w:t>
      </w:r>
      <w:r w:rsidRPr="006B1F70">
        <w:rPr>
          <w:rFonts w:cstheme="minorHAnsi"/>
          <w:sz w:val="24"/>
          <w:szCs w:val="24"/>
        </w:rPr>
        <w:t>indicata in oggetto come:</w:t>
      </w:r>
    </w:p>
    <w:p w14:paraId="21C255A0" w14:textId="73A7F17E" w:rsidR="00DB1A15" w:rsidRPr="006B1F70" w:rsidRDefault="00DB1A15" w:rsidP="00DB1A15">
      <w:pPr>
        <w:rPr>
          <w:rFonts w:cstheme="minorHAnsi"/>
          <w:sz w:val="24"/>
          <w:szCs w:val="24"/>
        </w:rPr>
      </w:pPr>
      <w:r w:rsidRPr="006B1F70">
        <w:rPr>
          <w:rFonts w:cstheme="minorHAnsi"/>
          <w:sz w:val="24"/>
          <w:szCs w:val="24"/>
        </w:rPr>
        <w:t xml:space="preserve">( ) </w:t>
      </w:r>
      <w:r w:rsidRPr="006B1F70">
        <w:rPr>
          <w:rFonts w:cstheme="minorHAnsi"/>
          <w:b/>
          <w:bCs/>
          <w:sz w:val="24"/>
          <w:szCs w:val="24"/>
        </w:rPr>
        <w:t>________________________</w:t>
      </w:r>
    </w:p>
    <w:p w14:paraId="48697CAB" w14:textId="4BA5C230" w:rsidR="00DB1A15" w:rsidRPr="006B1F70" w:rsidRDefault="00DB1A15" w:rsidP="00DB1A15">
      <w:pPr>
        <w:pStyle w:val="Corpotesto"/>
        <w:spacing w:before="160"/>
        <w:ind w:left="546" w:right="581"/>
        <w:jc w:val="center"/>
        <w:rPr>
          <w:rFonts w:asciiTheme="minorHAnsi" w:hAnsiTheme="minorHAnsi" w:cstheme="minorHAnsi"/>
          <w:b/>
          <w:bCs/>
          <w:sz w:val="24"/>
          <w:szCs w:val="24"/>
        </w:rPr>
      </w:pPr>
      <w:r w:rsidRPr="006B1F70">
        <w:rPr>
          <w:rFonts w:asciiTheme="minorHAnsi" w:hAnsiTheme="minorHAnsi" w:cstheme="minorHAnsi"/>
          <w:b/>
          <w:bCs/>
          <w:sz w:val="24"/>
          <w:szCs w:val="24"/>
        </w:rPr>
        <w:t>E SI IMPEGNANO</w:t>
      </w:r>
    </w:p>
    <w:p w14:paraId="11E08524" w14:textId="77777777" w:rsidR="00DB1A15" w:rsidRPr="006B1F70" w:rsidRDefault="00DB1A15" w:rsidP="00DB1A15">
      <w:pPr>
        <w:pStyle w:val="Corpotesto"/>
        <w:ind w:left="0" w:right="-54"/>
        <w:jc w:val="center"/>
        <w:rPr>
          <w:rFonts w:asciiTheme="minorHAnsi" w:hAnsiTheme="minorHAnsi" w:cstheme="minorHAnsi"/>
          <w:sz w:val="24"/>
          <w:szCs w:val="24"/>
        </w:rPr>
      </w:pPr>
    </w:p>
    <w:p w14:paraId="6D606176" w14:textId="77777777" w:rsidR="00DB1A15" w:rsidRPr="006B1F70" w:rsidRDefault="00DB1A15" w:rsidP="00B35FDE">
      <w:pPr>
        <w:pStyle w:val="Corpotesto"/>
        <w:ind w:left="142" w:right="-54" w:hanging="142"/>
        <w:jc w:val="both"/>
        <w:rPr>
          <w:rFonts w:asciiTheme="minorHAnsi" w:hAnsiTheme="minorHAnsi" w:cstheme="minorHAnsi"/>
          <w:sz w:val="24"/>
          <w:szCs w:val="24"/>
        </w:rPr>
      </w:pPr>
      <w:r w:rsidRPr="006B1F70">
        <w:rPr>
          <w:rFonts w:asciiTheme="minorHAnsi" w:hAnsiTheme="minorHAnsi" w:cstheme="minorHAnsi"/>
          <w:sz w:val="24"/>
          <w:szCs w:val="24"/>
        </w:rPr>
        <w:t xml:space="preserve">- in caso di aggiudicazione, a conferire mandato collettivo speciale con rappresentanza all’impresa designata capogruppo _____________________________, la quale stipulerà il contratto in nome proprio e delle mandanti; </w:t>
      </w:r>
    </w:p>
    <w:p w14:paraId="5BC5DA38" w14:textId="77777777" w:rsidR="008202F4" w:rsidRPr="006B1F70" w:rsidRDefault="00DB1A15" w:rsidP="008202F4">
      <w:pPr>
        <w:pStyle w:val="Corpotesto"/>
        <w:ind w:left="142" w:right="-54" w:hanging="142"/>
        <w:jc w:val="both"/>
        <w:rPr>
          <w:rFonts w:asciiTheme="minorHAnsi" w:hAnsiTheme="minorHAnsi" w:cstheme="minorHAnsi"/>
          <w:sz w:val="24"/>
          <w:szCs w:val="24"/>
        </w:rPr>
      </w:pPr>
      <w:r w:rsidRPr="006B1F70">
        <w:rPr>
          <w:rFonts w:asciiTheme="minorHAnsi" w:hAnsiTheme="minorHAnsi" w:cstheme="minorHAnsi"/>
          <w:sz w:val="24"/>
          <w:szCs w:val="24"/>
        </w:rPr>
        <w:t>- ad uniformarsi alla disciplina vigente in materia di appalti pubblici con riguardo ai suddetti raggruppamenti o consorzi;</w:t>
      </w:r>
    </w:p>
    <w:p w14:paraId="0F642538" w14:textId="03299472" w:rsidR="00DB1A15" w:rsidRPr="006B1F70" w:rsidRDefault="008202F4" w:rsidP="008202F4">
      <w:pPr>
        <w:pStyle w:val="Corpotesto"/>
        <w:ind w:left="142" w:right="-54" w:hanging="142"/>
        <w:jc w:val="both"/>
        <w:rPr>
          <w:rFonts w:asciiTheme="minorHAnsi" w:hAnsiTheme="minorHAnsi" w:cstheme="minorHAnsi"/>
          <w:sz w:val="24"/>
          <w:szCs w:val="24"/>
        </w:rPr>
      </w:pPr>
      <w:r w:rsidRPr="006B1F70">
        <w:rPr>
          <w:rFonts w:asciiTheme="minorHAnsi" w:hAnsiTheme="minorHAnsi" w:cstheme="minorHAnsi"/>
          <w:sz w:val="24"/>
          <w:szCs w:val="24"/>
        </w:rPr>
        <w:t xml:space="preserve">- </w:t>
      </w:r>
      <w:r w:rsidR="00B35FDE" w:rsidRPr="006B1F70">
        <w:rPr>
          <w:rFonts w:asciiTheme="minorHAnsi" w:hAnsiTheme="minorHAnsi" w:cstheme="minorHAnsi"/>
          <w:sz w:val="24"/>
          <w:szCs w:val="24"/>
        </w:rPr>
        <w:t xml:space="preserve">(in caso di consorzi di cui all’art. </w:t>
      </w:r>
      <w:r w:rsidRPr="006B1F70">
        <w:rPr>
          <w:rFonts w:asciiTheme="minorHAnsi" w:hAnsiTheme="minorHAnsi" w:cstheme="minorHAnsi"/>
          <w:sz w:val="24"/>
          <w:szCs w:val="24"/>
        </w:rPr>
        <w:t>6</w:t>
      </w:r>
      <w:r w:rsidR="00B35FDE" w:rsidRPr="006B1F70">
        <w:rPr>
          <w:rFonts w:asciiTheme="minorHAnsi" w:hAnsiTheme="minorHAnsi" w:cstheme="minorHAnsi"/>
          <w:sz w:val="24"/>
          <w:szCs w:val="24"/>
        </w:rPr>
        <w:t>5, comma 2,</w:t>
      </w:r>
      <w:r w:rsidR="00606452" w:rsidRPr="006B1F70">
        <w:rPr>
          <w:rStyle w:val="Rimandocommento"/>
          <w:sz w:val="24"/>
          <w:szCs w:val="24"/>
        </w:rPr>
        <w:t xml:space="preserve"> </w:t>
      </w:r>
      <w:r w:rsidR="00606452" w:rsidRPr="006B1F70">
        <w:rPr>
          <w:rStyle w:val="Nessuno"/>
          <w:sz w:val="24"/>
          <w:szCs w:val="24"/>
        </w:rPr>
        <w:t>lettere b) e c)</w:t>
      </w:r>
      <w:r w:rsidR="00B35FDE" w:rsidRPr="006B1F70">
        <w:rPr>
          <w:rFonts w:asciiTheme="minorHAnsi" w:hAnsiTheme="minorHAnsi" w:cstheme="minorHAnsi"/>
          <w:sz w:val="24"/>
          <w:szCs w:val="24"/>
        </w:rPr>
        <w:t xml:space="preserve"> del “Codice”) </w:t>
      </w:r>
      <w:r w:rsidR="00DB1A15" w:rsidRPr="006B1F70">
        <w:rPr>
          <w:rFonts w:asciiTheme="minorHAnsi" w:hAnsiTheme="minorHAnsi" w:cstheme="minorHAnsi"/>
          <w:sz w:val="24"/>
          <w:szCs w:val="24"/>
        </w:rPr>
        <w:t>che il consorziato/i per cui concorre è/sono:</w:t>
      </w:r>
      <w:r w:rsidR="00B35FDE" w:rsidRPr="006B1F70">
        <w:rPr>
          <w:rFonts w:asciiTheme="minorHAnsi" w:hAnsiTheme="minorHAnsi" w:cstheme="minorHAnsi"/>
          <w:sz w:val="24"/>
          <w:szCs w:val="24"/>
        </w:rPr>
        <w:t xml:space="preserve"> </w:t>
      </w:r>
      <w:r w:rsidR="00DB1A15" w:rsidRPr="006B1F70">
        <w:rPr>
          <w:rFonts w:asciiTheme="minorHAnsi" w:hAnsiTheme="minorHAnsi" w:cstheme="minorHAnsi"/>
          <w:sz w:val="24"/>
          <w:szCs w:val="24"/>
        </w:rPr>
        <w:t>_________________________________________________________</w:t>
      </w:r>
    </w:p>
    <w:p w14:paraId="744CEE9F" w14:textId="77777777" w:rsidR="00B35FDE" w:rsidRPr="006B1F70" w:rsidRDefault="00B35FDE" w:rsidP="00B35FDE">
      <w:pPr>
        <w:pStyle w:val="Corpotesto"/>
        <w:ind w:left="0" w:right="-54"/>
        <w:jc w:val="both"/>
        <w:rPr>
          <w:rFonts w:asciiTheme="minorHAnsi" w:hAnsiTheme="minorHAnsi" w:cstheme="minorHAnsi"/>
          <w:sz w:val="24"/>
          <w:szCs w:val="24"/>
        </w:rPr>
      </w:pPr>
    </w:p>
    <w:p w14:paraId="7CBBC3AE" w14:textId="77777777" w:rsidR="00B35FDE" w:rsidRPr="006B1F70" w:rsidRDefault="00B35FDE" w:rsidP="00B35FDE">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kern w:val="0"/>
          <w:sz w:val="24"/>
          <w:szCs w:val="24"/>
          <w:u w:color="000000"/>
          <w:bdr w:val="nil"/>
          <w:lang w:eastAsia="it-IT"/>
          <w14:ligatures w14:val="none"/>
        </w:rPr>
      </w:pPr>
      <w:r w:rsidRPr="006B1F70">
        <w:rPr>
          <w:rFonts w:ascii="Calibri" w:eastAsia="Arial Unicode MS" w:hAnsi="Calibri" w:cs="Calibri"/>
          <w:kern w:val="0"/>
          <w:sz w:val="24"/>
          <w:szCs w:val="24"/>
          <w:u w:color="000000"/>
          <w:bdr w:val="nil"/>
          <w:lang w:eastAsia="it-IT"/>
          <w14:ligatures w14:val="none"/>
        </w:rPr>
        <w:t>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mendaci ivi indicate,</w:t>
      </w:r>
    </w:p>
    <w:p w14:paraId="494A12C7" w14:textId="77777777" w:rsidR="001F1918" w:rsidRDefault="001F1918" w:rsidP="001F1918">
      <w:pPr>
        <w:tabs>
          <w:tab w:val="left" w:pos="969"/>
        </w:tabs>
        <w:spacing w:after="120" w:line="276" w:lineRule="auto"/>
        <w:jc w:val="center"/>
        <w:rPr>
          <w:rStyle w:val="Nessuno"/>
          <w:b/>
          <w:bCs/>
          <w:sz w:val="24"/>
          <w:szCs w:val="24"/>
        </w:rPr>
      </w:pPr>
      <w:r w:rsidRPr="002035B6">
        <w:rPr>
          <w:rStyle w:val="Nessuno"/>
          <w:b/>
          <w:bCs/>
          <w:sz w:val="24"/>
          <w:szCs w:val="24"/>
        </w:rPr>
        <w:t>DICHIARA:</w:t>
      </w:r>
    </w:p>
    <w:p w14:paraId="0AC8DFD7" w14:textId="77777777" w:rsidR="00A44A2D" w:rsidRDefault="00A44A2D" w:rsidP="00A44A2D">
      <w:pPr>
        <w:widowControl w:val="0"/>
        <w:numPr>
          <w:ilvl w:val="0"/>
          <w:numId w:val="14"/>
        </w:numPr>
        <w:pBdr>
          <w:top w:val="nil"/>
          <w:left w:val="nil"/>
          <w:bottom w:val="nil"/>
          <w:right w:val="nil"/>
          <w:between w:val="nil"/>
          <w:bar w:val="nil"/>
        </w:pBdr>
        <w:spacing w:after="120" w:line="240" w:lineRule="auto"/>
        <w:ind w:left="284" w:hanging="284"/>
        <w:jc w:val="both"/>
        <w:rPr>
          <w:rFonts w:ascii="Calibri" w:eastAsia="Arial Unicode MS" w:hAnsi="Calibri" w:cs="Calibri"/>
          <w:color w:val="000000"/>
          <w:sz w:val="24"/>
          <w:szCs w:val="24"/>
          <w:u w:color="000000"/>
        </w:rPr>
      </w:pPr>
      <w:r>
        <w:rPr>
          <w:rFonts w:ascii="Calibri" w:hAnsi="Calibri" w:cs="Calibri"/>
          <w:sz w:val="24"/>
          <w:szCs w:val="24"/>
        </w:rPr>
        <w:t>di non</w:t>
      </w:r>
      <w:r>
        <w:rPr>
          <w:rFonts w:ascii="Calibri" w:hAnsi="Calibri" w:cs="Calibri"/>
          <w:spacing w:val="1"/>
          <w:sz w:val="24"/>
          <w:szCs w:val="24"/>
        </w:rPr>
        <w:t xml:space="preserve"> </w:t>
      </w:r>
      <w:r w:rsidRPr="00084FFE">
        <w:rPr>
          <w:rFonts w:ascii="Calibri" w:hAnsi="Calibri" w:cs="Calibri"/>
          <w:sz w:val="24"/>
          <w:szCs w:val="24"/>
        </w:rPr>
        <w:t>incorrere</w:t>
      </w:r>
      <w:r>
        <w:rPr>
          <w:rFonts w:ascii="Calibri" w:hAnsi="Calibri" w:cs="Calibri"/>
          <w:sz w:val="24"/>
          <w:szCs w:val="24"/>
        </w:rPr>
        <w:t xml:space="preserve"> nelle cause di esclusione di cui agli artt. 94, 95, 97 e 98 del D. Lgs.</w:t>
      </w:r>
      <w:r>
        <w:rPr>
          <w:rFonts w:ascii="Calibri" w:hAnsi="Calibri" w:cs="Calibri"/>
          <w:spacing w:val="-48"/>
          <w:sz w:val="24"/>
          <w:szCs w:val="24"/>
        </w:rPr>
        <w:t xml:space="preserve">   </w:t>
      </w:r>
      <w:r>
        <w:rPr>
          <w:rFonts w:ascii="Calibri" w:hAnsi="Calibri" w:cs="Calibri"/>
          <w:sz w:val="24"/>
          <w:szCs w:val="24"/>
        </w:rPr>
        <w:t>36/2023 e ss.mm.ii.);</w:t>
      </w:r>
    </w:p>
    <w:p w14:paraId="39BF427F" w14:textId="6DC78479" w:rsidR="001F1918" w:rsidRDefault="001F1918" w:rsidP="001F1918">
      <w:pPr>
        <w:widowControl w:val="0"/>
        <w:numPr>
          <w:ilvl w:val="0"/>
          <w:numId w:val="14"/>
        </w:numPr>
        <w:pBdr>
          <w:top w:val="nil"/>
          <w:left w:val="nil"/>
          <w:bottom w:val="nil"/>
          <w:right w:val="nil"/>
          <w:between w:val="nil"/>
          <w:bar w:val="nil"/>
        </w:pBdr>
        <w:spacing w:after="120" w:line="240" w:lineRule="auto"/>
        <w:ind w:left="284" w:hanging="284"/>
        <w:jc w:val="both"/>
        <w:rPr>
          <w:rFonts w:ascii="Calibri" w:hAnsi="Calibri" w:cs="Calibri"/>
          <w:sz w:val="24"/>
          <w:szCs w:val="24"/>
        </w:rPr>
      </w:pPr>
      <w:r w:rsidRPr="007C4091">
        <w:rPr>
          <w:rFonts w:ascii="Calibri" w:hAnsi="Calibri" w:cs="Calibri"/>
          <w:sz w:val="24"/>
          <w:szCs w:val="24"/>
        </w:rPr>
        <w:t xml:space="preserve">i </w:t>
      </w:r>
      <w:r>
        <w:rPr>
          <w:rFonts w:ascii="Calibri" w:hAnsi="Calibri" w:cs="Calibri"/>
          <w:sz w:val="24"/>
          <w:szCs w:val="24"/>
        </w:rPr>
        <w:t xml:space="preserve">seguenti </w:t>
      </w:r>
      <w:r w:rsidRPr="007C4091">
        <w:rPr>
          <w:rFonts w:ascii="Calibri" w:hAnsi="Calibri" w:cs="Calibri"/>
          <w:sz w:val="24"/>
          <w:szCs w:val="24"/>
        </w:rPr>
        <w:t xml:space="preserve">dati identificativi </w:t>
      </w:r>
      <w:bookmarkStart w:id="4" w:name="_Hlk184289229"/>
      <w:r w:rsidRPr="007C4091">
        <w:rPr>
          <w:rFonts w:ascii="Calibri" w:hAnsi="Calibri" w:cs="Calibri"/>
          <w:sz w:val="24"/>
          <w:szCs w:val="24"/>
        </w:rPr>
        <w:t>(nome, cognome, data e luogo di nascita, codice fiscale, comune di residenza etc.) dei soggetti di cui all’articolo 94, comma 3, del Codice, ivi incluso l’amministratore di fatto, ove presente,</w:t>
      </w:r>
    </w:p>
    <w:tbl>
      <w:tblPr>
        <w:tblStyle w:val="Grigliatabella"/>
        <w:tblW w:w="0" w:type="auto"/>
        <w:tblInd w:w="284" w:type="dxa"/>
        <w:tblLook w:val="04A0" w:firstRow="1" w:lastRow="0" w:firstColumn="1" w:lastColumn="0" w:noHBand="0" w:noVBand="1"/>
      </w:tblPr>
      <w:tblGrid>
        <w:gridCol w:w="9344"/>
      </w:tblGrid>
      <w:tr w:rsidR="001F1918" w14:paraId="78AD6787" w14:textId="77777777" w:rsidTr="001C2BA2">
        <w:tc>
          <w:tcPr>
            <w:tcW w:w="9628" w:type="dxa"/>
          </w:tcPr>
          <w:p w14:paraId="7966D2AE" w14:textId="77777777" w:rsidR="001F1918" w:rsidRDefault="001F1918" w:rsidP="001C2BA2">
            <w:pPr>
              <w:spacing w:after="120"/>
              <w:jc w:val="both"/>
              <w:rPr>
                <w:rFonts w:ascii="Calibri" w:hAnsi="Calibri" w:cs="Calibri"/>
                <w:sz w:val="24"/>
                <w:szCs w:val="24"/>
              </w:rPr>
            </w:pPr>
          </w:p>
        </w:tc>
      </w:tr>
      <w:tr w:rsidR="001F1918" w14:paraId="7F27BE27" w14:textId="77777777" w:rsidTr="001C2BA2">
        <w:tc>
          <w:tcPr>
            <w:tcW w:w="9628" w:type="dxa"/>
          </w:tcPr>
          <w:p w14:paraId="2F698BDF" w14:textId="77777777" w:rsidR="001F1918" w:rsidRDefault="001F1918" w:rsidP="001C2BA2">
            <w:pPr>
              <w:spacing w:after="120"/>
              <w:jc w:val="both"/>
              <w:rPr>
                <w:rFonts w:ascii="Calibri" w:hAnsi="Calibri" w:cs="Calibri"/>
                <w:sz w:val="24"/>
                <w:szCs w:val="24"/>
              </w:rPr>
            </w:pPr>
          </w:p>
        </w:tc>
      </w:tr>
      <w:tr w:rsidR="001F1918" w14:paraId="2C63D580" w14:textId="77777777" w:rsidTr="001C2BA2">
        <w:tc>
          <w:tcPr>
            <w:tcW w:w="9628" w:type="dxa"/>
          </w:tcPr>
          <w:p w14:paraId="32B6DDB2" w14:textId="77777777" w:rsidR="001F1918" w:rsidRDefault="001F1918" w:rsidP="001C2BA2">
            <w:pPr>
              <w:spacing w:after="120"/>
              <w:jc w:val="both"/>
              <w:rPr>
                <w:rFonts w:ascii="Calibri" w:hAnsi="Calibri" w:cs="Calibri"/>
                <w:sz w:val="24"/>
                <w:szCs w:val="24"/>
              </w:rPr>
            </w:pPr>
          </w:p>
        </w:tc>
      </w:tr>
      <w:tr w:rsidR="001F1918" w14:paraId="2CA4CD6A" w14:textId="77777777" w:rsidTr="001C2BA2">
        <w:tc>
          <w:tcPr>
            <w:tcW w:w="9628" w:type="dxa"/>
          </w:tcPr>
          <w:p w14:paraId="0D024F31" w14:textId="77777777" w:rsidR="001F1918" w:rsidRDefault="001F1918" w:rsidP="001C2BA2">
            <w:pPr>
              <w:spacing w:after="120"/>
              <w:jc w:val="both"/>
              <w:rPr>
                <w:rFonts w:ascii="Calibri" w:hAnsi="Calibri" w:cs="Calibri"/>
                <w:sz w:val="24"/>
                <w:szCs w:val="24"/>
              </w:rPr>
            </w:pPr>
          </w:p>
        </w:tc>
      </w:tr>
      <w:tr w:rsidR="001F1918" w14:paraId="6130EB88" w14:textId="77777777" w:rsidTr="001C2BA2">
        <w:tc>
          <w:tcPr>
            <w:tcW w:w="9628" w:type="dxa"/>
          </w:tcPr>
          <w:p w14:paraId="49692157" w14:textId="77777777" w:rsidR="001F1918" w:rsidRDefault="001F1918" w:rsidP="001C2BA2">
            <w:pPr>
              <w:spacing w:after="120"/>
              <w:jc w:val="both"/>
              <w:rPr>
                <w:rFonts w:ascii="Calibri" w:hAnsi="Calibri" w:cs="Calibri"/>
                <w:sz w:val="24"/>
                <w:szCs w:val="24"/>
              </w:rPr>
            </w:pPr>
          </w:p>
        </w:tc>
      </w:tr>
    </w:tbl>
    <w:p w14:paraId="2CC8B3F2" w14:textId="77777777" w:rsidR="001F1918" w:rsidRDefault="001F1918" w:rsidP="001F1918">
      <w:pPr>
        <w:widowControl w:val="0"/>
        <w:numPr>
          <w:ilvl w:val="0"/>
          <w:numId w:val="14"/>
        </w:numPr>
        <w:pBdr>
          <w:top w:val="nil"/>
          <w:left w:val="nil"/>
          <w:bottom w:val="nil"/>
          <w:right w:val="nil"/>
          <w:between w:val="nil"/>
          <w:bar w:val="nil"/>
        </w:pBdr>
        <w:spacing w:after="120" w:line="240" w:lineRule="auto"/>
        <w:ind w:left="284" w:hanging="284"/>
        <w:jc w:val="both"/>
        <w:rPr>
          <w:rFonts w:ascii="Calibri" w:hAnsi="Calibri" w:cs="Calibri"/>
          <w:sz w:val="24"/>
          <w:szCs w:val="24"/>
        </w:rPr>
      </w:pPr>
      <w:r w:rsidRPr="007C4091">
        <w:rPr>
          <w:rFonts w:ascii="Calibri" w:hAnsi="Calibri" w:cs="Calibri"/>
          <w:sz w:val="24"/>
          <w:szCs w:val="24"/>
        </w:rPr>
        <w:t>ovvero indica la banca dati ufficiale o il pubblico registro da cui i medesimi possono essere ricavati in modo aggiornato alla data di presentazione dell’offerta</w:t>
      </w:r>
      <w:bookmarkEnd w:id="4"/>
      <w:r w:rsidRPr="007C4091">
        <w:rPr>
          <w:rFonts w:ascii="Calibri" w:hAnsi="Calibri" w:cs="Calibri"/>
          <w:sz w:val="24"/>
          <w:szCs w:val="24"/>
        </w:rPr>
        <w:t>,</w:t>
      </w:r>
    </w:p>
    <w:tbl>
      <w:tblPr>
        <w:tblStyle w:val="Grigliatabella"/>
        <w:tblW w:w="0" w:type="auto"/>
        <w:tblInd w:w="284" w:type="dxa"/>
        <w:tblLook w:val="04A0" w:firstRow="1" w:lastRow="0" w:firstColumn="1" w:lastColumn="0" w:noHBand="0" w:noVBand="1"/>
      </w:tblPr>
      <w:tblGrid>
        <w:gridCol w:w="9344"/>
      </w:tblGrid>
      <w:tr w:rsidR="001F1918" w14:paraId="298F0BD6" w14:textId="77777777" w:rsidTr="001C2BA2">
        <w:tc>
          <w:tcPr>
            <w:tcW w:w="9628" w:type="dxa"/>
          </w:tcPr>
          <w:p w14:paraId="2AAC2834" w14:textId="77777777" w:rsidR="001F1918" w:rsidRDefault="001F1918" w:rsidP="001C2BA2">
            <w:pPr>
              <w:spacing w:after="120"/>
              <w:jc w:val="both"/>
              <w:rPr>
                <w:rFonts w:ascii="Calibri" w:hAnsi="Calibri" w:cs="Calibri"/>
                <w:sz w:val="24"/>
                <w:szCs w:val="24"/>
              </w:rPr>
            </w:pPr>
          </w:p>
        </w:tc>
      </w:tr>
      <w:tr w:rsidR="001F1918" w14:paraId="170A24B3" w14:textId="77777777" w:rsidTr="001C2BA2">
        <w:tc>
          <w:tcPr>
            <w:tcW w:w="9628" w:type="dxa"/>
          </w:tcPr>
          <w:p w14:paraId="6FC5EC60" w14:textId="77777777" w:rsidR="001F1918" w:rsidRDefault="001F1918" w:rsidP="001C2BA2">
            <w:pPr>
              <w:spacing w:after="120"/>
              <w:jc w:val="both"/>
              <w:rPr>
                <w:rFonts w:ascii="Calibri" w:hAnsi="Calibri" w:cs="Calibri"/>
                <w:sz w:val="24"/>
                <w:szCs w:val="24"/>
              </w:rPr>
            </w:pPr>
          </w:p>
        </w:tc>
      </w:tr>
      <w:tr w:rsidR="001F1918" w14:paraId="484B7D1E" w14:textId="77777777" w:rsidTr="001C2BA2">
        <w:tc>
          <w:tcPr>
            <w:tcW w:w="9628" w:type="dxa"/>
          </w:tcPr>
          <w:p w14:paraId="7B2EAA62" w14:textId="77777777" w:rsidR="001F1918" w:rsidRDefault="001F1918" w:rsidP="001C2BA2">
            <w:pPr>
              <w:spacing w:after="120"/>
              <w:jc w:val="both"/>
              <w:rPr>
                <w:rFonts w:ascii="Calibri" w:hAnsi="Calibri" w:cs="Calibri"/>
                <w:sz w:val="24"/>
                <w:szCs w:val="24"/>
              </w:rPr>
            </w:pPr>
          </w:p>
        </w:tc>
      </w:tr>
      <w:tr w:rsidR="001F1918" w14:paraId="465632D9" w14:textId="77777777" w:rsidTr="001C2BA2">
        <w:tc>
          <w:tcPr>
            <w:tcW w:w="9628" w:type="dxa"/>
          </w:tcPr>
          <w:p w14:paraId="130BCA22" w14:textId="77777777" w:rsidR="001F1918" w:rsidRDefault="001F1918" w:rsidP="001C2BA2">
            <w:pPr>
              <w:spacing w:after="120"/>
              <w:jc w:val="both"/>
              <w:rPr>
                <w:rFonts w:ascii="Calibri" w:hAnsi="Calibri" w:cs="Calibri"/>
                <w:sz w:val="24"/>
                <w:szCs w:val="24"/>
              </w:rPr>
            </w:pPr>
          </w:p>
        </w:tc>
      </w:tr>
      <w:tr w:rsidR="001F1918" w14:paraId="60EDC300" w14:textId="77777777" w:rsidTr="001C2BA2">
        <w:tc>
          <w:tcPr>
            <w:tcW w:w="9628" w:type="dxa"/>
          </w:tcPr>
          <w:p w14:paraId="73E98705" w14:textId="77777777" w:rsidR="001F1918" w:rsidRDefault="001F1918" w:rsidP="001C2BA2">
            <w:pPr>
              <w:spacing w:after="120"/>
              <w:jc w:val="both"/>
              <w:rPr>
                <w:rFonts w:ascii="Calibri" w:hAnsi="Calibri" w:cs="Calibri"/>
                <w:sz w:val="24"/>
                <w:szCs w:val="24"/>
              </w:rPr>
            </w:pPr>
          </w:p>
        </w:tc>
      </w:tr>
    </w:tbl>
    <w:p w14:paraId="1C5EBE54" w14:textId="33032168" w:rsidR="001F1918" w:rsidRPr="007C4091" w:rsidRDefault="001F1918" w:rsidP="001F1918">
      <w:pPr>
        <w:widowControl w:val="0"/>
        <w:numPr>
          <w:ilvl w:val="0"/>
          <w:numId w:val="14"/>
        </w:numPr>
        <w:pBdr>
          <w:top w:val="nil"/>
          <w:left w:val="nil"/>
          <w:bottom w:val="nil"/>
          <w:right w:val="nil"/>
          <w:between w:val="nil"/>
          <w:bar w:val="nil"/>
        </w:pBdr>
        <w:spacing w:after="120" w:line="240" w:lineRule="auto"/>
        <w:ind w:left="284" w:hanging="284"/>
        <w:jc w:val="both"/>
        <w:rPr>
          <w:rFonts w:ascii="Calibri" w:hAnsi="Calibri" w:cs="Calibri"/>
          <w:sz w:val="24"/>
          <w:szCs w:val="24"/>
        </w:rPr>
      </w:pPr>
      <w:r w:rsidRPr="007C4091">
        <w:rPr>
          <w:rFonts w:ascii="Calibri" w:hAnsi="Calibri" w:cs="Calibri"/>
          <w:sz w:val="24"/>
          <w:szCs w:val="24"/>
        </w:rPr>
        <w:t xml:space="preserve"> in particolare</w:t>
      </w:r>
      <w:r>
        <w:rPr>
          <w:rFonts w:ascii="Calibri" w:hAnsi="Calibri" w:cs="Calibri"/>
          <w:sz w:val="24"/>
          <w:szCs w:val="24"/>
        </w:rPr>
        <w:t xml:space="preserve"> </w:t>
      </w:r>
      <w:bookmarkStart w:id="5" w:name="_Hlk184808770"/>
      <w:r w:rsidRPr="000918F0">
        <w:rPr>
          <w:rFonts w:ascii="Calibri" w:hAnsi="Calibri" w:cs="Calibri"/>
          <w:i/>
          <w:iCs/>
          <w:sz w:val="24"/>
          <w:szCs w:val="24"/>
        </w:rPr>
        <w:t>(barrare</w:t>
      </w:r>
      <w:r>
        <w:rPr>
          <w:rFonts w:ascii="Calibri" w:hAnsi="Calibri" w:cs="Calibri"/>
          <w:i/>
          <w:iCs/>
          <w:sz w:val="24"/>
          <w:szCs w:val="24"/>
        </w:rPr>
        <w:t xml:space="preserve"> o cancellare</w:t>
      </w:r>
      <w:r w:rsidRPr="000918F0">
        <w:rPr>
          <w:rFonts w:ascii="Calibri" w:hAnsi="Calibri" w:cs="Calibri"/>
          <w:i/>
          <w:iCs/>
          <w:sz w:val="24"/>
          <w:szCs w:val="24"/>
        </w:rPr>
        <w:t xml:space="preserve"> la condizione che non ricorre)</w:t>
      </w:r>
      <w:r w:rsidRPr="007C4091">
        <w:rPr>
          <w:rFonts w:ascii="Calibri" w:hAnsi="Calibri" w:cs="Calibri"/>
          <w:sz w:val="24"/>
          <w:szCs w:val="24"/>
        </w:rPr>
        <w:t>:</w:t>
      </w:r>
      <w:r w:rsidRPr="007C4091">
        <w:rPr>
          <w:rFonts w:ascii="Calibri" w:hAnsi="Calibri" w:cs="Calibri"/>
          <w:sz w:val="20"/>
          <w:szCs w:val="24"/>
        </w:rPr>
        <w:t xml:space="preserve"> </w:t>
      </w:r>
      <w:bookmarkEnd w:id="5"/>
    </w:p>
    <w:p w14:paraId="79B8627F" w14:textId="7C36EC01" w:rsidR="001F1918" w:rsidRPr="007C4091"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ascii="Calibri" w:hAnsi="Calibri" w:cs="Calibri"/>
          <w:sz w:val="24"/>
          <w:szCs w:val="24"/>
        </w:rPr>
      </w:pPr>
      <w:r w:rsidRPr="007C4091">
        <w:rPr>
          <w:rFonts w:ascii="Calibri" w:hAnsi="Calibri" w:cs="Calibri"/>
          <w:sz w:val="24"/>
          <w:szCs w:val="24"/>
        </w:rPr>
        <w:t xml:space="preserve">Per i </w:t>
      </w:r>
      <w:r>
        <w:rPr>
          <w:rFonts w:ascii="Calibri" w:hAnsi="Calibri" w:cs="Calibri"/>
          <w:sz w:val="24"/>
          <w:szCs w:val="24"/>
        </w:rPr>
        <w:t xml:space="preserve">singoli </w:t>
      </w:r>
      <w:r w:rsidRPr="007C4091">
        <w:rPr>
          <w:rFonts w:ascii="Calibri" w:hAnsi="Calibri" w:cs="Calibri"/>
          <w:sz w:val="24"/>
          <w:szCs w:val="24"/>
        </w:rPr>
        <w:t xml:space="preserve">professionisti singoli </w:t>
      </w:r>
      <w:r>
        <w:rPr>
          <w:rFonts w:ascii="Calibri" w:hAnsi="Calibri" w:cs="Calibri"/>
          <w:sz w:val="24"/>
          <w:szCs w:val="24"/>
        </w:rPr>
        <w:t>del RTP</w:t>
      </w:r>
    </w:p>
    <w:p w14:paraId="31A79501" w14:textId="77777777" w:rsidR="001F1918" w:rsidRDefault="001F1918" w:rsidP="001F1918">
      <w:pPr>
        <w:widowControl w:val="0"/>
        <w:numPr>
          <w:ilvl w:val="2"/>
          <w:numId w:val="14"/>
        </w:numPr>
        <w:pBdr>
          <w:top w:val="nil"/>
          <w:left w:val="nil"/>
          <w:bottom w:val="nil"/>
          <w:right w:val="nil"/>
          <w:between w:val="nil"/>
          <w:bar w:val="nil"/>
        </w:pBdr>
        <w:spacing w:after="120" w:line="240" w:lineRule="auto"/>
        <w:ind w:left="1134" w:hanging="425"/>
        <w:jc w:val="both"/>
        <w:rPr>
          <w:rFonts w:ascii="Calibri" w:hAnsi="Calibri" w:cs="Calibri"/>
          <w:sz w:val="24"/>
          <w:szCs w:val="24"/>
        </w:rPr>
      </w:pPr>
      <w:r w:rsidRPr="007C4091">
        <w:rPr>
          <w:rFonts w:ascii="Calibri" w:hAnsi="Calibri" w:cs="Calibri"/>
          <w:sz w:val="24"/>
          <w:szCs w:val="24"/>
        </w:rPr>
        <w:t>dati identificativi (nome, cognome, data e luogo di nascita, codice fiscale, residenza)</w:t>
      </w:r>
      <w:r>
        <w:rPr>
          <w:rFonts w:ascii="Calibri" w:hAnsi="Calibri" w:cs="Calibri"/>
          <w:sz w:val="24"/>
          <w:szCs w:val="24"/>
        </w:rPr>
        <w:t xml:space="preserve"> e i </w:t>
      </w:r>
      <w:r w:rsidRPr="007C4091">
        <w:rPr>
          <w:rFonts w:ascii="Calibri" w:hAnsi="Calibri" w:cs="Calibri"/>
          <w:sz w:val="24"/>
          <w:szCs w:val="24"/>
        </w:rPr>
        <w:t>requisiti (estremi di iscrizione ai relativi albi professionali)</w:t>
      </w:r>
      <w:r>
        <w:rPr>
          <w:rFonts w:ascii="Calibri" w:hAnsi="Calibri" w:cs="Calibri"/>
          <w:sz w:val="24"/>
          <w:szCs w:val="24"/>
        </w:rPr>
        <w:t>:</w:t>
      </w:r>
    </w:p>
    <w:tbl>
      <w:tblPr>
        <w:tblStyle w:val="Grigliatabella"/>
        <w:tblW w:w="0" w:type="auto"/>
        <w:tblInd w:w="704" w:type="dxa"/>
        <w:tblLook w:val="04A0" w:firstRow="1" w:lastRow="0" w:firstColumn="1" w:lastColumn="0" w:noHBand="0" w:noVBand="1"/>
      </w:tblPr>
      <w:tblGrid>
        <w:gridCol w:w="8924"/>
      </w:tblGrid>
      <w:tr w:rsidR="001F1918" w14:paraId="3A437D84" w14:textId="77777777" w:rsidTr="001C2BA2">
        <w:tc>
          <w:tcPr>
            <w:tcW w:w="8924" w:type="dxa"/>
          </w:tcPr>
          <w:p w14:paraId="050C0C60" w14:textId="77777777" w:rsidR="001F1918" w:rsidRDefault="001F1918" w:rsidP="001C2BA2">
            <w:pPr>
              <w:spacing w:after="120"/>
              <w:jc w:val="both"/>
              <w:rPr>
                <w:rFonts w:ascii="Calibri" w:hAnsi="Calibri" w:cs="Calibri"/>
                <w:sz w:val="24"/>
                <w:szCs w:val="24"/>
              </w:rPr>
            </w:pPr>
          </w:p>
        </w:tc>
      </w:tr>
      <w:tr w:rsidR="001F1918" w14:paraId="22576940" w14:textId="77777777" w:rsidTr="001C2BA2">
        <w:tc>
          <w:tcPr>
            <w:tcW w:w="8924" w:type="dxa"/>
          </w:tcPr>
          <w:p w14:paraId="4A330519" w14:textId="77777777" w:rsidR="001F1918" w:rsidRDefault="001F1918" w:rsidP="001C2BA2">
            <w:pPr>
              <w:spacing w:after="120"/>
              <w:jc w:val="both"/>
              <w:rPr>
                <w:rFonts w:ascii="Calibri" w:hAnsi="Calibri" w:cs="Calibri"/>
                <w:sz w:val="24"/>
                <w:szCs w:val="24"/>
              </w:rPr>
            </w:pPr>
          </w:p>
        </w:tc>
      </w:tr>
      <w:tr w:rsidR="001F1918" w14:paraId="1C10D7AC" w14:textId="77777777" w:rsidTr="001C2BA2">
        <w:tc>
          <w:tcPr>
            <w:tcW w:w="8924" w:type="dxa"/>
          </w:tcPr>
          <w:p w14:paraId="6552298C" w14:textId="77777777" w:rsidR="001F1918" w:rsidRDefault="001F1918" w:rsidP="001C2BA2">
            <w:pPr>
              <w:spacing w:after="120"/>
              <w:jc w:val="both"/>
              <w:rPr>
                <w:rFonts w:ascii="Calibri" w:hAnsi="Calibri" w:cs="Calibri"/>
                <w:sz w:val="24"/>
                <w:szCs w:val="24"/>
              </w:rPr>
            </w:pPr>
          </w:p>
        </w:tc>
      </w:tr>
      <w:tr w:rsidR="001F1918" w14:paraId="1C194CA2" w14:textId="77777777" w:rsidTr="001C2BA2">
        <w:tc>
          <w:tcPr>
            <w:tcW w:w="8924" w:type="dxa"/>
          </w:tcPr>
          <w:p w14:paraId="08255ACE" w14:textId="77777777" w:rsidR="001F1918" w:rsidRDefault="001F1918" w:rsidP="001C2BA2">
            <w:pPr>
              <w:spacing w:after="120"/>
              <w:jc w:val="both"/>
              <w:rPr>
                <w:rFonts w:ascii="Calibri" w:hAnsi="Calibri" w:cs="Calibri"/>
                <w:sz w:val="24"/>
                <w:szCs w:val="24"/>
              </w:rPr>
            </w:pPr>
          </w:p>
        </w:tc>
      </w:tr>
    </w:tbl>
    <w:p w14:paraId="0E6D7593" w14:textId="45B13F44" w:rsidR="001F1918" w:rsidRPr="007C4091"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ascii="Calibri" w:hAnsi="Calibri" w:cs="Calibri"/>
          <w:sz w:val="24"/>
          <w:szCs w:val="24"/>
        </w:rPr>
      </w:pPr>
      <w:r w:rsidRPr="007C4091">
        <w:rPr>
          <w:rFonts w:ascii="Calibri" w:hAnsi="Calibri" w:cs="Calibri"/>
          <w:sz w:val="24"/>
          <w:szCs w:val="24"/>
        </w:rPr>
        <w:t xml:space="preserve"> Per </w:t>
      </w:r>
      <w:r>
        <w:rPr>
          <w:rFonts w:ascii="Calibri" w:hAnsi="Calibri" w:cs="Calibri"/>
          <w:sz w:val="24"/>
          <w:szCs w:val="24"/>
        </w:rPr>
        <w:t>le società di</w:t>
      </w:r>
      <w:r w:rsidRPr="007C4091">
        <w:rPr>
          <w:rFonts w:ascii="Calibri" w:hAnsi="Calibri" w:cs="Calibri"/>
          <w:sz w:val="24"/>
          <w:szCs w:val="24"/>
        </w:rPr>
        <w:t xml:space="preserve"> professionisti associati </w:t>
      </w:r>
      <w:r>
        <w:rPr>
          <w:rFonts w:ascii="Calibri" w:hAnsi="Calibri" w:cs="Calibri"/>
          <w:sz w:val="24"/>
          <w:szCs w:val="24"/>
        </w:rPr>
        <w:t>del RTP</w:t>
      </w:r>
    </w:p>
    <w:p w14:paraId="18443A28" w14:textId="77777777" w:rsidR="001F1918" w:rsidRDefault="001F1918" w:rsidP="001F1918">
      <w:pPr>
        <w:widowControl w:val="0"/>
        <w:numPr>
          <w:ilvl w:val="2"/>
          <w:numId w:val="14"/>
        </w:numPr>
        <w:pBdr>
          <w:top w:val="nil"/>
          <w:left w:val="nil"/>
          <w:bottom w:val="nil"/>
          <w:right w:val="nil"/>
          <w:between w:val="nil"/>
          <w:bar w:val="nil"/>
        </w:pBdr>
        <w:spacing w:after="120" w:line="240" w:lineRule="auto"/>
        <w:ind w:left="1134" w:hanging="425"/>
        <w:jc w:val="both"/>
        <w:rPr>
          <w:rFonts w:ascii="Calibri" w:hAnsi="Calibri" w:cs="Calibri"/>
          <w:sz w:val="24"/>
          <w:szCs w:val="24"/>
        </w:rPr>
      </w:pPr>
      <w:r w:rsidRPr="007C4091">
        <w:rPr>
          <w:rFonts w:ascii="Calibri" w:hAnsi="Calibri" w:cs="Calibri"/>
          <w:sz w:val="24"/>
          <w:szCs w:val="24"/>
        </w:rPr>
        <w:t>dati identificativi (nome, cognome, data e luogo di nascita, codice fiscale, residenza) di tutti i professionisti associati</w:t>
      </w:r>
      <w:r>
        <w:rPr>
          <w:rFonts w:ascii="Calibri" w:hAnsi="Calibri" w:cs="Calibri"/>
          <w:sz w:val="24"/>
          <w:szCs w:val="24"/>
        </w:rPr>
        <w:t xml:space="preserve"> e i </w:t>
      </w:r>
      <w:r w:rsidRPr="007C4091">
        <w:rPr>
          <w:rFonts w:ascii="Calibri" w:hAnsi="Calibri" w:cs="Calibri"/>
          <w:sz w:val="24"/>
          <w:szCs w:val="24"/>
        </w:rPr>
        <w:t>requisiti (estremi di iscrizione ai relativi albi professionali) di cui all’articolo 34 dell’allegato II.12 con riferimento a tutti i professionisti associati</w:t>
      </w:r>
      <w:r>
        <w:rPr>
          <w:rFonts w:ascii="Calibri" w:hAnsi="Calibri" w:cs="Calibri"/>
          <w:sz w:val="24"/>
          <w:szCs w:val="24"/>
        </w:rPr>
        <w:t>:</w:t>
      </w:r>
    </w:p>
    <w:tbl>
      <w:tblPr>
        <w:tblStyle w:val="Grigliatabella"/>
        <w:tblW w:w="0" w:type="auto"/>
        <w:tblInd w:w="704" w:type="dxa"/>
        <w:tblLook w:val="04A0" w:firstRow="1" w:lastRow="0" w:firstColumn="1" w:lastColumn="0" w:noHBand="0" w:noVBand="1"/>
      </w:tblPr>
      <w:tblGrid>
        <w:gridCol w:w="8924"/>
      </w:tblGrid>
      <w:tr w:rsidR="001F1918" w14:paraId="6D282A0C" w14:textId="77777777" w:rsidTr="001C2BA2">
        <w:tc>
          <w:tcPr>
            <w:tcW w:w="8924" w:type="dxa"/>
          </w:tcPr>
          <w:p w14:paraId="0C77DB63" w14:textId="77777777" w:rsidR="001F1918" w:rsidRDefault="001F1918" w:rsidP="001C2BA2">
            <w:pPr>
              <w:spacing w:after="120"/>
              <w:jc w:val="both"/>
              <w:rPr>
                <w:rFonts w:ascii="Calibri" w:hAnsi="Calibri" w:cs="Calibri"/>
                <w:sz w:val="24"/>
                <w:szCs w:val="24"/>
              </w:rPr>
            </w:pPr>
          </w:p>
        </w:tc>
      </w:tr>
      <w:tr w:rsidR="001F1918" w14:paraId="504D5EFA" w14:textId="77777777" w:rsidTr="001C2BA2">
        <w:tc>
          <w:tcPr>
            <w:tcW w:w="8924" w:type="dxa"/>
          </w:tcPr>
          <w:p w14:paraId="38E1FA55" w14:textId="77777777" w:rsidR="001F1918" w:rsidRDefault="001F1918" w:rsidP="001C2BA2">
            <w:pPr>
              <w:spacing w:after="120"/>
              <w:jc w:val="both"/>
              <w:rPr>
                <w:rFonts w:ascii="Calibri" w:hAnsi="Calibri" w:cs="Calibri"/>
                <w:sz w:val="24"/>
                <w:szCs w:val="24"/>
              </w:rPr>
            </w:pPr>
          </w:p>
        </w:tc>
      </w:tr>
      <w:tr w:rsidR="001F1918" w14:paraId="4271D78E" w14:textId="77777777" w:rsidTr="001C2BA2">
        <w:tc>
          <w:tcPr>
            <w:tcW w:w="8924" w:type="dxa"/>
          </w:tcPr>
          <w:p w14:paraId="43417D54" w14:textId="77777777" w:rsidR="001F1918" w:rsidRDefault="001F1918" w:rsidP="001C2BA2">
            <w:pPr>
              <w:spacing w:after="120"/>
              <w:jc w:val="both"/>
              <w:rPr>
                <w:rFonts w:ascii="Calibri" w:hAnsi="Calibri" w:cs="Calibri"/>
                <w:sz w:val="24"/>
                <w:szCs w:val="24"/>
              </w:rPr>
            </w:pPr>
          </w:p>
        </w:tc>
      </w:tr>
      <w:tr w:rsidR="001F1918" w14:paraId="29FB76F3" w14:textId="77777777" w:rsidTr="001C2BA2">
        <w:tc>
          <w:tcPr>
            <w:tcW w:w="8924" w:type="dxa"/>
          </w:tcPr>
          <w:p w14:paraId="24674CD6" w14:textId="77777777" w:rsidR="001F1918" w:rsidRDefault="001F1918" w:rsidP="001C2BA2">
            <w:pPr>
              <w:spacing w:after="120"/>
              <w:jc w:val="both"/>
              <w:rPr>
                <w:rFonts w:ascii="Calibri" w:hAnsi="Calibri" w:cs="Calibri"/>
                <w:sz w:val="24"/>
                <w:szCs w:val="24"/>
              </w:rPr>
            </w:pPr>
          </w:p>
        </w:tc>
      </w:tr>
      <w:tr w:rsidR="001F1918" w14:paraId="6F862E22" w14:textId="77777777" w:rsidTr="001C2BA2">
        <w:tc>
          <w:tcPr>
            <w:tcW w:w="8924" w:type="dxa"/>
          </w:tcPr>
          <w:p w14:paraId="2F0F0D83" w14:textId="77777777" w:rsidR="001F1918" w:rsidRDefault="001F1918" w:rsidP="001C2BA2">
            <w:pPr>
              <w:spacing w:after="120"/>
              <w:jc w:val="both"/>
              <w:rPr>
                <w:rFonts w:ascii="Calibri" w:hAnsi="Calibri" w:cs="Calibri"/>
                <w:sz w:val="24"/>
                <w:szCs w:val="24"/>
              </w:rPr>
            </w:pPr>
          </w:p>
        </w:tc>
      </w:tr>
    </w:tbl>
    <w:p w14:paraId="09A4BC80" w14:textId="776AE00E" w:rsidR="001F1918" w:rsidRPr="007C4091"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ascii="Calibri" w:hAnsi="Calibri" w:cs="Calibri"/>
          <w:sz w:val="24"/>
          <w:szCs w:val="24"/>
        </w:rPr>
      </w:pPr>
      <w:r w:rsidRPr="007C4091">
        <w:rPr>
          <w:rFonts w:ascii="Calibri" w:hAnsi="Calibri" w:cs="Calibri"/>
          <w:sz w:val="24"/>
          <w:szCs w:val="24"/>
        </w:rPr>
        <w:t xml:space="preserve">Per le società di professionisti </w:t>
      </w:r>
      <w:r>
        <w:rPr>
          <w:rFonts w:ascii="Calibri" w:hAnsi="Calibri" w:cs="Calibri"/>
          <w:sz w:val="24"/>
          <w:szCs w:val="24"/>
        </w:rPr>
        <w:t>del RTP</w:t>
      </w:r>
    </w:p>
    <w:p w14:paraId="0FE02E94" w14:textId="77777777" w:rsidR="001F1918" w:rsidRPr="007C4091" w:rsidRDefault="001F1918" w:rsidP="001F1918">
      <w:pPr>
        <w:widowControl w:val="0"/>
        <w:numPr>
          <w:ilvl w:val="0"/>
          <w:numId w:val="15"/>
        </w:numPr>
        <w:pBdr>
          <w:top w:val="nil"/>
          <w:left w:val="nil"/>
          <w:bottom w:val="nil"/>
          <w:right w:val="nil"/>
          <w:between w:val="nil"/>
          <w:bar w:val="nil"/>
        </w:pBdr>
        <w:spacing w:after="120" w:line="240" w:lineRule="auto"/>
        <w:ind w:left="1134" w:hanging="425"/>
        <w:jc w:val="both"/>
        <w:rPr>
          <w:rFonts w:ascii="Calibri" w:hAnsi="Calibri" w:cs="Calibri"/>
          <w:sz w:val="24"/>
          <w:szCs w:val="24"/>
        </w:rPr>
      </w:pPr>
      <w:r w:rsidRPr="007C4091">
        <w:rPr>
          <w:rFonts w:ascii="Calibri" w:hAnsi="Calibri" w:cs="Calibri"/>
          <w:sz w:val="24"/>
          <w:szCs w:val="24"/>
        </w:rPr>
        <w:t xml:space="preserve">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 </w:t>
      </w:r>
    </w:p>
    <w:p w14:paraId="2667A076" w14:textId="77777777" w:rsidR="001F1918" w:rsidRPr="007C4091" w:rsidRDefault="001F1918" w:rsidP="001F1918">
      <w:pPr>
        <w:widowControl w:val="0"/>
        <w:numPr>
          <w:ilvl w:val="0"/>
          <w:numId w:val="15"/>
        </w:numPr>
        <w:pBdr>
          <w:top w:val="nil"/>
          <w:left w:val="nil"/>
          <w:bottom w:val="nil"/>
          <w:right w:val="nil"/>
          <w:between w:val="nil"/>
          <w:bar w:val="nil"/>
        </w:pBdr>
        <w:spacing w:after="120" w:line="240" w:lineRule="auto"/>
        <w:ind w:left="1134"/>
        <w:jc w:val="both"/>
        <w:rPr>
          <w:rFonts w:ascii="Calibri" w:hAnsi="Calibri" w:cs="Calibri"/>
          <w:sz w:val="24"/>
          <w:szCs w:val="24"/>
        </w:rPr>
      </w:pPr>
      <w:r w:rsidRPr="007C4091">
        <w:rPr>
          <w:rFonts w:ascii="Calibri" w:hAnsi="Calibri" w:cs="Calibri"/>
          <w:sz w:val="24"/>
          <w:szCs w:val="24"/>
        </w:rPr>
        <w:t xml:space="preserve">estremi di iscrizione ai relativi albi professionali dei soci; </w:t>
      </w:r>
    </w:p>
    <w:p w14:paraId="70838749" w14:textId="77777777" w:rsidR="001F1918" w:rsidRDefault="001F1918" w:rsidP="001F1918">
      <w:pPr>
        <w:widowControl w:val="0"/>
        <w:numPr>
          <w:ilvl w:val="0"/>
          <w:numId w:val="15"/>
        </w:numPr>
        <w:pBdr>
          <w:top w:val="nil"/>
          <w:left w:val="nil"/>
          <w:bottom w:val="nil"/>
          <w:right w:val="nil"/>
          <w:between w:val="nil"/>
          <w:bar w:val="nil"/>
        </w:pBdr>
        <w:spacing w:after="120" w:line="240" w:lineRule="auto"/>
        <w:ind w:left="1134"/>
        <w:jc w:val="both"/>
        <w:rPr>
          <w:rFonts w:ascii="Calibri" w:hAnsi="Calibri" w:cs="Calibri"/>
          <w:sz w:val="24"/>
          <w:szCs w:val="24"/>
        </w:rPr>
      </w:pPr>
      <w:r w:rsidRPr="007C4091">
        <w:rPr>
          <w:rFonts w:ascii="Calibri" w:hAnsi="Calibri" w:cs="Calibri"/>
          <w:sz w:val="24"/>
          <w:szCs w:val="24"/>
        </w:rPr>
        <w:t xml:space="preserve">organigramma aggiornato di cui all’articolo 35 dell’allegato II.12; </w:t>
      </w:r>
    </w:p>
    <w:tbl>
      <w:tblPr>
        <w:tblStyle w:val="Grigliatabella"/>
        <w:tblW w:w="0" w:type="auto"/>
        <w:tblInd w:w="704" w:type="dxa"/>
        <w:tblLook w:val="04A0" w:firstRow="1" w:lastRow="0" w:firstColumn="1" w:lastColumn="0" w:noHBand="0" w:noVBand="1"/>
      </w:tblPr>
      <w:tblGrid>
        <w:gridCol w:w="8924"/>
      </w:tblGrid>
      <w:tr w:rsidR="001F1918" w14:paraId="2A2028C1" w14:textId="77777777" w:rsidTr="001C2BA2">
        <w:tc>
          <w:tcPr>
            <w:tcW w:w="8924" w:type="dxa"/>
          </w:tcPr>
          <w:p w14:paraId="00E9F31C" w14:textId="77777777" w:rsidR="001F1918" w:rsidRDefault="001F1918" w:rsidP="001C2BA2">
            <w:pPr>
              <w:spacing w:after="120"/>
              <w:jc w:val="both"/>
              <w:rPr>
                <w:rFonts w:ascii="Calibri" w:hAnsi="Calibri" w:cs="Calibri"/>
                <w:sz w:val="24"/>
                <w:szCs w:val="24"/>
              </w:rPr>
            </w:pPr>
          </w:p>
        </w:tc>
      </w:tr>
      <w:tr w:rsidR="001F1918" w14:paraId="519AB265" w14:textId="77777777" w:rsidTr="001C2BA2">
        <w:tc>
          <w:tcPr>
            <w:tcW w:w="8924" w:type="dxa"/>
          </w:tcPr>
          <w:p w14:paraId="2EC834B4" w14:textId="77777777" w:rsidR="001F1918" w:rsidRDefault="001F1918" w:rsidP="001C2BA2">
            <w:pPr>
              <w:spacing w:after="120"/>
              <w:jc w:val="both"/>
              <w:rPr>
                <w:rFonts w:ascii="Calibri" w:hAnsi="Calibri" w:cs="Calibri"/>
                <w:sz w:val="24"/>
                <w:szCs w:val="24"/>
              </w:rPr>
            </w:pPr>
          </w:p>
        </w:tc>
      </w:tr>
      <w:tr w:rsidR="001F1918" w14:paraId="34DC4B37" w14:textId="77777777" w:rsidTr="001C2BA2">
        <w:tc>
          <w:tcPr>
            <w:tcW w:w="8924" w:type="dxa"/>
          </w:tcPr>
          <w:p w14:paraId="36BABC73" w14:textId="77777777" w:rsidR="001F1918" w:rsidRDefault="001F1918" w:rsidP="001C2BA2">
            <w:pPr>
              <w:spacing w:after="120"/>
              <w:jc w:val="both"/>
              <w:rPr>
                <w:rFonts w:ascii="Calibri" w:hAnsi="Calibri" w:cs="Calibri"/>
                <w:sz w:val="24"/>
                <w:szCs w:val="24"/>
              </w:rPr>
            </w:pPr>
          </w:p>
        </w:tc>
      </w:tr>
      <w:tr w:rsidR="001F1918" w14:paraId="29932A9F" w14:textId="77777777" w:rsidTr="001C2BA2">
        <w:tc>
          <w:tcPr>
            <w:tcW w:w="8924" w:type="dxa"/>
          </w:tcPr>
          <w:p w14:paraId="023E42BE" w14:textId="77777777" w:rsidR="001F1918" w:rsidRDefault="001F1918" w:rsidP="001C2BA2">
            <w:pPr>
              <w:spacing w:after="120"/>
              <w:jc w:val="both"/>
              <w:rPr>
                <w:rFonts w:ascii="Calibri" w:hAnsi="Calibri" w:cs="Calibri"/>
                <w:sz w:val="24"/>
                <w:szCs w:val="24"/>
              </w:rPr>
            </w:pPr>
          </w:p>
        </w:tc>
      </w:tr>
      <w:tr w:rsidR="001F1918" w14:paraId="086B1E5E" w14:textId="77777777" w:rsidTr="001C2BA2">
        <w:tc>
          <w:tcPr>
            <w:tcW w:w="8924" w:type="dxa"/>
          </w:tcPr>
          <w:p w14:paraId="0DD6E711" w14:textId="77777777" w:rsidR="001F1918" w:rsidRDefault="001F1918" w:rsidP="001C2BA2">
            <w:pPr>
              <w:spacing w:after="120"/>
              <w:jc w:val="both"/>
              <w:rPr>
                <w:rFonts w:ascii="Calibri" w:hAnsi="Calibri" w:cs="Calibri"/>
                <w:sz w:val="24"/>
                <w:szCs w:val="24"/>
              </w:rPr>
            </w:pPr>
          </w:p>
        </w:tc>
      </w:tr>
    </w:tbl>
    <w:p w14:paraId="1078AF8D" w14:textId="77777777" w:rsidR="001F1918" w:rsidRDefault="001F1918" w:rsidP="001F1918">
      <w:pPr>
        <w:spacing w:after="120"/>
        <w:ind w:left="720"/>
        <w:jc w:val="both"/>
        <w:rPr>
          <w:rFonts w:ascii="Calibri" w:hAnsi="Calibri" w:cs="Calibri"/>
          <w:sz w:val="24"/>
          <w:szCs w:val="24"/>
        </w:rPr>
      </w:pPr>
    </w:p>
    <w:p w14:paraId="00F37EEE" w14:textId="77777777" w:rsidR="001F1918" w:rsidRPr="000918F0" w:rsidRDefault="001F1918" w:rsidP="001F1918">
      <w:pPr>
        <w:spacing w:after="120"/>
        <w:ind w:left="720"/>
        <w:jc w:val="both"/>
        <w:rPr>
          <w:rFonts w:ascii="Calibri" w:hAnsi="Calibri" w:cs="Calibri"/>
          <w:i/>
          <w:iCs/>
          <w:sz w:val="24"/>
          <w:szCs w:val="24"/>
        </w:rPr>
      </w:pPr>
      <w:r w:rsidRPr="000918F0">
        <w:rPr>
          <w:rFonts w:ascii="Calibri" w:hAnsi="Calibri" w:cs="Calibri"/>
          <w:i/>
          <w:iCs/>
          <w:sz w:val="24"/>
          <w:szCs w:val="24"/>
        </w:rPr>
        <w:t>(oppure in alternativa (barrare la condizione che non ricorre))</w:t>
      </w:r>
    </w:p>
    <w:p w14:paraId="1859279C" w14:textId="77777777" w:rsidR="001F1918" w:rsidRDefault="001F1918" w:rsidP="001F1918">
      <w:pPr>
        <w:spacing w:after="120"/>
        <w:ind w:left="720"/>
        <w:jc w:val="both"/>
        <w:rPr>
          <w:rFonts w:ascii="Calibri" w:hAnsi="Calibri" w:cs="Calibri"/>
          <w:sz w:val="24"/>
          <w:szCs w:val="24"/>
        </w:rPr>
      </w:pPr>
      <w:r w:rsidRPr="007C4091">
        <w:rPr>
          <w:rFonts w:ascii="Calibri" w:hAnsi="Calibri" w:cs="Calibri"/>
          <w:sz w:val="24"/>
          <w:szCs w:val="24"/>
        </w:rPr>
        <w:t xml:space="preserve">dichiara che i medesimi dati aggiornati sono riscontrabili sul casellario delle società di ingegneria e professionali dell’ANAC. </w:t>
      </w:r>
    </w:p>
    <w:p w14:paraId="2F515986" w14:textId="70266268" w:rsidR="001F1918" w:rsidRPr="007C4091"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ascii="Calibri" w:hAnsi="Calibri" w:cs="Calibri"/>
          <w:sz w:val="24"/>
          <w:szCs w:val="24"/>
        </w:rPr>
      </w:pPr>
      <w:r w:rsidRPr="007C4091">
        <w:rPr>
          <w:rFonts w:ascii="Calibri" w:hAnsi="Calibri" w:cs="Calibri"/>
          <w:sz w:val="24"/>
          <w:szCs w:val="24"/>
        </w:rPr>
        <w:lastRenderedPageBreak/>
        <w:t xml:space="preserve">Per le società di ingegneria </w:t>
      </w:r>
      <w:r>
        <w:rPr>
          <w:rFonts w:ascii="Calibri" w:hAnsi="Calibri" w:cs="Calibri"/>
          <w:sz w:val="24"/>
          <w:szCs w:val="24"/>
        </w:rPr>
        <w:t>del RTP</w:t>
      </w:r>
    </w:p>
    <w:p w14:paraId="5EE44474" w14:textId="77777777" w:rsidR="001F1918" w:rsidRPr="007C4091" w:rsidRDefault="001F1918" w:rsidP="001F1918">
      <w:pPr>
        <w:widowControl w:val="0"/>
        <w:numPr>
          <w:ilvl w:val="0"/>
          <w:numId w:val="16"/>
        </w:numPr>
        <w:pBdr>
          <w:top w:val="nil"/>
          <w:left w:val="nil"/>
          <w:bottom w:val="nil"/>
          <w:right w:val="nil"/>
          <w:between w:val="nil"/>
          <w:bar w:val="nil"/>
        </w:pBdr>
        <w:spacing w:after="120" w:line="240" w:lineRule="auto"/>
        <w:ind w:left="1134" w:hanging="425"/>
        <w:jc w:val="both"/>
        <w:rPr>
          <w:rFonts w:ascii="Calibri" w:hAnsi="Calibri" w:cs="Calibri"/>
          <w:sz w:val="24"/>
          <w:szCs w:val="24"/>
        </w:rPr>
      </w:pPr>
      <w:r w:rsidRPr="007C4091">
        <w:rPr>
          <w:rFonts w:ascii="Calibri" w:hAnsi="Calibri" w:cs="Calibri"/>
          <w:sz w:val="24"/>
          <w:szCs w:val="24"/>
        </w:rPr>
        <w:t xml:space="preserve">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 </w:t>
      </w:r>
    </w:p>
    <w:p w14:paraId="7623055E" w14:textId="77777777" w:rsidR="001F1918" w:rsidRPr="007C4091" w:rsidRDefault="001F1918" w:rsidP="001F1918">
      <w:pPr>
        <w:widowControl w:val="0"/>
        <w:numPr>
          <w:ilvl w:val="0"/>
          <w:numId w:val="16"/>
        </w:numPr>
        <w:pBdr>
          <w:top w:val="nil"/>
          <w:left w:val="nil"/>
          <w:bottom w:val="nil"/>
          <w:right w:val="nil"/>
          <w:between w:val="nil"/>
          <w:bar w:val="nil"/>
        </w:pBdr>
        <w:spacing w:after="120" w:line="240" w:lineRule="auto"/>
        <w:ind w:left="1134"/>
        <w:jc w:val="both"/>
        <w:rPr>
          <w:rFonts w:ascii="Calibri" w:hAnsi="Calibri" w:cs="Calibri"/>
          <w:sz w:val="24"/>
          <w:szCs w:val="24"/>
        </w:rPr>
      </w:pPr>
      <w:r w:rsidRPr="007C4091">
        <w:rPr>
          <w:rFonts w:ascii="Calibri" w:hAnsi="Calibri" w:cs="Calibri"/>
          <w:sz w:val="24"/>
          <w:szCs w:val="24"/>
        </w:rPr>
        <w:t xml:space="preserve">estremi dei requisiti (titolo di studio, data di abilitazione e n. iscrizione all’albo professionale) del direttore tecnico di cui all’articolo 36 dell’allegato II.12; </w:t>
      </w:r>
    </w:p>
    <w:p w14:paraId="3891ECF9" w14:textId="77777777" w:rsidR="001F1918" w:rsidRDefault="001F1918" w:rsidP="001F1918">
      <w:pPr>
        <w:widowControl w:val="0"/>
        <w:numPr>
          <w:ilvl w:val="0"/>
          <w:numId w:val="16"/>
        </w:numPr>
        <w:pBdr>
          <w:top w:val="nil"/>
          <w:left w:val="nil"/>
          <w:bottom w:val="nil"/>
          <w:right w:val="nil"/>
          <w:between w:val="nil"/>
          <w:bar w:val="nil"/>
        </w:pBdr>
        <w:spacing w:after="120" w:line="240" w:lineRule="auto"/>
        <w:ind w:left="1134"/>
        <w:jc w:val="both"/>
        <w:rPr>
          <w:rFonts w:ascii="Calibri" w:hAnsi="Calibri" w:cs="Calibri"/>
          <w:sz w:val="24"/>
          <w:szCs w:val="24"/>
        </w:rPr>
      </w:pPr>
      <w:r w:rsidRPr="007C4091">
        <w:rPr>
          <w:rFonts w:ascii="Calibri" w:hAnsi="Calibri" w:cs="Calibri"/>
          <w:sz w:val="24"/>
          <w:szCs w:val="24"/>
        </w:rPr>
        <w:t xml:space="preserve">organigramma aggiornato di cui all’articolo 36 dell’allegato II.12. </w:t>
      </w:r>
    </w:p>
    <w:tbl>
      <w:tblPr>
        <w:tblStyle w:val="Grigliatabella"/>
        <w:tblW w:w="0" w:type="auto"/>
        <w:tblInd w:w="1129" w:type="dxa"/>
        <w:tblLook w:val="04A0" w:firstRow="1" w:lastRow="0" w:firstColumn="1" w:lastColumn="0" w:noHBand="0" w:noVBand="1"/>
      </w:tblPr>
      <w:tblGrid>
        <w:gridCol w:w="8499"/>
      </w:tblGrid>
      <w:tr w:rsidR="001F1918" w14:paraId="24FD6A15" w14:textId="77777777" w:rsidTr="001C2BA2">
        <w:tc>
          <w:tcPr>
            <w:tcW w:w="8499" w:type="dxa"/>
          </w:tcPr>
          <w:p w14:paraId="513CCFD1" w14:textId="77777777" w:rsidR="001F1918" w:rsidRDefault="001F1918" w:rsidP="001C2BA2">
            <w:pPr>
              <w:spacing w:after="120"/>
              <w:jc w:val="both"/>
              <w:rPr>
                <w:rFonts w:ascii="Calibri" w:hAnsi="Calibri" w:cs="Calibri"/>
                <w:sz w:val="24"/>
                <w:szCs w:val="24"/>
              </w:rPr>
            </w:pPr>
          </w:p>
        </w:tc>
      </w:tr>
      <w:tr w:rsidR="001F1918" w14:paraId="037F1E42" w14:textId="77777777" w:rsidTr="001C2BA2">
        <w:tc>
          <w:tcPr>
            <w:tcW w:w="8499" w:type="dxa"/>
          </w:tcPr>
          <w:p w14:paraId="28DB6359" w14:textId="77777777" w:rsidR="001F1918" w:rsidRDefault="001F1918" w:rsidP="001C2BA2">
            <w:pPr>
              <w:spacing w:after="120"/>
              <w:jc w:val="both"/>
              <w:rPr>
                <w:rFonts w:ascii="Calibri" w:hAnsi="Calibri" w:cs="Calibri"/>
                <w:sz w:val="24"/>
                <w:szCs w:val="24"/>
              </w:rPr>
            </w:pPr>
          </w:p>
        </w:tc>
      </w:tr>
      <w:tr w:rsidR="001F1918" w14:paraId="47AE916F" w14:textId="77777777" w:rsidTr="001C2BA2">
        <w:tc>
          <w:tcPr>
            <w:tcW w:w="8499" w:type="dxa"/>
          </w:tcPr>
          <w:p w14:paraId="3EB8840C" w14:textId="77777777" w:rsidR="001F1918" w:rsidRDefault="001F1918" w:rsidP="001C2BA2">
            <w:pPr>
              <w:spacing w:after="120"/>
              <w:jc w:val="both"/>
              <w:rPr>
                <w:rFonts w:ascii="Calibri" w:hAnsi="Calibri" w:cs="Calibri"/>
                <w:sz w:val="24"/>
                <w:szCs w:val="24"/>
              </w:rPr>
            </w:pPr>
          </w:p>
        </w:tc>
      </w:tr>
      <w:tr w:rsidR="001F1918" w14:paraId="2AA1E0B6" w14:textId="77777777" w:rsidTr="001C2BA2">
        <w:tc>
          <w:tcPr>
            <w:tcW w:w="8499" w:type="dxa"/>
          </w:tcPr>
          <w:p w14:paraId="0F0E1755" w14:textId="77777777" w:rsidR="001F1918" w:rsidRDefault="001F1918" w:rsidP="001C2BA2">
            <w:pPr>
              <w:spacing w:after="120"/>
              <w:jc w:val="both"/>
              <w:rPr>
                <w:rFonts w:ascii="Calibri" w:hAnsi="Calibri" w:cs="Calibri"/>
                <w:sz w:val="24"/>
                <w:szCs w:val="24"/>
              </w:rPr>
            </w:pPr>
          </w:p>
        </w:tc>
      </w:tr>
      <w:tr w:rsidR="001F1918" w14:paraId="0648492A" w14:textId="77777777" w:rsidTr="001C2BA2">
        <w:tc>
          <w:tcPr>
            <w:tcW w:w="8499" w:type="dxa"/>
          </w:tcPr>
          <w:p w14:paraId="1F366EE0" w14:textId="77777777" w:rsidR="001F1918" w:rsidRDefault="001F1918" w:rsidP="001C2BA2">
            <w:pPr>
              <w:spacing w:after="120"/>
              <w:jc w:val="both"/>
              <w:rPr>
                <w:rFonts w:ascii="Calibri" w:hAnsi="Calibri" w:cs="Calibri"/>
                <w:sz w:val="24"/>
                <w:szCs w:val="24"/>
              </w:rPr>
            </w:pPr>
          </w:p>
        </w:tc>
      </w:tr>
    </w:tbl>
    <w:p w14:paraId="1E2B962B" w14:textId="77777777" w:rsidR="001F1918" w:rsidRPr="007C4091" w:rsidRDefault="001F1918" w:rsidP="001F1918">
      <w:pPr>
        <w:spacing w:after="120"/>
        <w:jc w:val="both"/>
        <w:rPr>
          <w:rFonts w:ascii="Calibri" w:hAnsi="Calibri" w:cs="Calibri"/>
          <w:sz w:val="24"/>
          <w:szCs w:val="24"/>
        </w:rPr>
      </w:pPr>
    </w:p>
    <w:p w14:paraId="092CB529" w14:textId="77777777" w:rsidR="001F1918" w:rsidRPr="000918F0" w:rsidRDefault="001F1918" w:rsidP="001F1918">
      <w:pPr>
        <w:spacing w:after="120"/>
        <w:ind w:left="720"/>
        <w:jc w:val="both"/>
        <w:rPr>
          <w:rFonts w:ascii="Calibri" w:hAnsi="Calibri" w:cs="Calibri"/>
          <w:i/>
          <w:iCs/>
          <w:sz w:val="24"/>
          <w:szCs w:val="24"/>
        </w:rPr>
      </w:pPr>
      <w:r w:rsidRPr="000918F0">
        <w:rPr>
          <w:rFonts w:ascii="Calibri" w:hAnsi="Calibri" w:cs="Calibri"/>
          <w:i/>
          <w:iCs/>
          <w:sz w:val="24"/>
          <w:szCs w:val="24"/>
        </w:rPr>
        <w:t>(oppure in alternativa (barrare la condizione che non ricorre))</w:t>
      </w:r>
    </w:p>
    <w:p w14:paraId="132E8897" w14:textId="77777777" w:rsidR="001F1918" w:rsidRPr="007C4091" w:rsidRDefault="001F1918" w:rsidP="001F1918">
      <w:pPr>
        <w:spacing w:after="120"/>
        <w:ind w:left="720"/>
        <w:jc w:val="both"/>
        <w:rPr>
          <w:rFonts w:ascii="Calibri" w:hAnsi="Calibri" w:cs="Calibri"/>
          <w:sz w:val="24"/>
          <w:szCs w:val="24"/>
        </w:rPr>
      </w:pPr>
      <w:r w:rsidRPr="007C4091">
        <w:rPr>
          <w:rFonts w:ascii="Calibri" w:hAnsi="Calibri" w:cs="Calibri"/>
          <w:sz w:val="24"/>
          <w:szCs w:val="24"/>
        </w:rPr>
        <w:t xml:space="preserve">dichiara che i medesimi dati aggiornati sono riscontrabili sul casellario delle società di ingegneria e professionali dell’ANAC. </w:t>
      </w:r>
    </w:p>
    <w:p w14:paraId="7B3AC026" w14:textId="5F7534AA" w:rsidR="001F1918" w:rsidRPr="007C4091"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ascii="Calibri" w:hAnsi="Calibri" w:cs="Calibri"/>
          <w:sz w:val="24"/>
          <w:szCs w:val="24"/>
        </w:rPr>
      </w:pPr>
      <w:r w:rsidRPr="007C4091">
        <w:rPr>
          <w:rFonts w:ascii="Calibri" w:hAnsi="Calibri" w:cs="Calibri"/>
          <w:sz w:val="24"/>
          <w:szCs w:val="24"/>
        </w:rPr>
        <w:t xml:space="preserve">Per i consorzi stabili </w:t>
      </w:r>
      <w:r>
        <w:rPr>
          <w:rFonts w:ascii="Calibri" w:hAnsi="Calibri" w:cs="Calibri"/>
          <w:sz w:val="24"/>
          <w:szCs w:val="24"/>
        </w:rPr>
        <w:t>del RTP</w:t>
      </w:r>
    </w:p>
    <w:p w14:paraId="17EA73F5" w14:textId="77777777" w:rsidR="001F1918" w:rsidRDefault="001F1918" w:rsidP="001F1918">
      <w:pPr>
        <w:widowControl w:val="0"/>
        <w:numPr>
          <w:ilvl w:val="0"/>
          <w:numId w:val="17"/>
        </w:numPr>
        <w:pBdr>
          <w:top w:val="nil"/>
          <w:left w:val="nil"/>
          <w:bottom w:val="nil"/>
          <w:right w:val="nil"/>
          <w:between w:val="nil"/>
          <w:bar w:val="nil"/>
        </w:pBdr>
        <w:spacing w:after="120" w:line="240" w:lineRule="auto"/>
        <w:ind w:left="1134" w:hanging="425"/>
        <w:jc w:val="both"/>
        <w:rPr>
          <w:rFonts w:ascii="Calibri" w:hAnsi="Calibri" w:cs="Calibri"/>
          <w:sz w:val="24"/>
          <w:szCs w:val="24"/>
        </w:rPr>
      </w:pPr>
      <w:r w:rsidRPr="007C4091">
        <w:rPr>
          <w:rFonts w:ascii="Calibri" w:hAnsi="Calibri" w:cs="Calibri"/>
          <w:sz w:val="24"/>
          <w:szCs w:val="24"/>
        </w:rPr>
        <w:t>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w:t>
      </w:r>
      <w:r>
        <w:rPr>
          <w:rFonts w:ascii="Calibri" w:hAnsi="Calibri" w:cs="Calibri"/>
          <w:sz w:val="24"/>
          <w:szCs w:val="24"/>
        </w:rPr>
        <w:t>:</w:t>
      </w:r>
    </w:p>
    <w:tbl>
      <w:tblPr>
        <w:tblStyle w:val="Grigliatabella"/>
        <w:tblW w:w="0" w:type="auto"/>
        <w:tblInd w:w="1129" w:type="dxa"/>
        <w:tblLook w:val="04A0" w:firstRow="1" w:lastRow="0" w:firstColumn="1" w:lastColumn="0" w:noHBand="0" w:noVBand="1"/>
      </w:tblPr>
      <w:tblGrid>
        <w:gridCol w:w="8499"/>
      </w:tblGrid>
      <w:tr w:rsidR="001F1918" w14:paraId="7FBB2B78" w14:textId="77777777" w:rsidTr="001C2BA2">
        <w:tc>
          <w:tcPr>
            <w:tcW w:w="8499" w:type="dxa"/>
          </w:tcPr>
          <w:p w14:paraId="186F451D" w14:textId="77777777" w:rsidR="001F1918" w:rsidRDefault="001F1918" w:rsidP="001C2BA2">
            <w:pPr>
              <w:spacing w:after="120"/>
              <w:jc w:val="both"/>
              <w:rPr>
                <w:rFonts w:ascii="Calibri" w:hAnsi="Calibri" w:cs="Calibri"/>
                <w:sz w:val="24"/>
                <w:szCs w:val="24"/>
              </w:rPr>
            </w:pPr>
          </w:p>
        </w:tc>
      </w:tr>
      <w:tr w:rsidR="001F1918" w14:paraId="1B7C6034" w14:textId="77777777" w:rsidTr="001C2BA2">
        <w:tc>
          <w:tcPr>
            <w:tcW w:w="8499" w:type="dxa"/>
          </w:tcPr>
          <w:p w14:paraId="4A7F94CD" w14:textId="77777777" w:rsidR="001F1918" w:rsidRDefault="001F1918" w:rsidP="001C2BA2">
            <w:pPr>
              <w:spacing w:after="120"/>
              <w:jc w:val="both"/>
              <w:rPr>
                <w:rFonts w:ascii="Calibri" w:hAnsi="Calibri" w:cs="Calibri"/>
                <w:sz w:val="24"/>
                <w:szCs w:val="24"/>
              </w:rPr>
            </w:pPr>
          </w:p>
        </w:tc>
      </w:tr>
      <w:tr w:rsidR="001F1918" w14:paraId="082BFB42" w14:textId="77777777" w:rsidTr="001C2BA2">
        <w:tc>
          <w:tcPr>
            <w:tcW w:w="8499" w:type="dxa"/>
          </w:tcPr>
          <w:p w14:paraId="0D837BAB" w14:textId="77777777" w:rsidR="001F1918" w:rsidRDefault="001F1918" w:rsidP="001C2BA2">
            <w:pPr>
              <w:spacing w:after="120"/>
              <w:jc w:val="both"/>
              <w:rPr>
                <w:rFonts w:ascii="Calibri" w:hAnsi="Calibri" w:cs="Calibri"/>
                <w:sz w:val="24"/>
                <w:szCs w:val="24"/>
              </w:rPr>
            </w:pPr>
          </w:p>
        </w:tc>
      </w:tr>
      <w:tr w:rsidR="001F1918" w14:paraId="748002B7" w14:textId="77777777" w:rsidTr="001C2BA2">
        <w:tc>
          <w:tcPr>
            <w:tcW w:w="8499" w:type="dxa"/>
          </w:tcPr>
          <w:p w14:paraId="1A52C5EE" w14:textId="77777777" w:rsidR="001F1918" w:rsidRDefault="001F1918" w:rsidP="001C2BA2">
            <w:pPr>
              <w:spacing w:after="120"/>
              <w:jc w:val="both"/>
              <w:rPr>
                <w:rFonts w:ascii="Calibri" w:hAnsi="Calibri" w:cs="Calibri"/>
                <w:sz w:val="24"/>
                <w:szCs w:val="24"/>
              </w:rPr>
            </w:pPr>
          </w:p>
        </w:tc>
      </w:tr>
      <w:tr w:rsidR="001F1918" w14:paraId="6F5B8A98" w14:textId="77777777" w:rsidTr="001C2BA2">
        <w:tc>
          <w:tcPr>
            <w:tcW w:w="8499" w:type="dxa"/>
          </w:tcPr>
          <w:p w14:paraId="6DF51CB7" w14:textId="77777777" w:rsidR="001F1918" w:rsidRDefault="001F1918" w:rsidP="001C2BA2">
            <w:pPr>
              <w:spacing w:after="120"/>
              <w:jc w:val="both"/>
              <w:rPr>
                <w:rFonts w:ascii="Calibri" w:hAnsi="Calibri" w:cs="Calibri"/>
                <w:sz w:val="24"/>
                <w:szCs w:val="24"/>
              </w:rPr>
            </w:pPr>
          </w:p>
        </w:tc>
      </w:tr>
    </w:tbl>
    <w:p w14:paraId="25E0DBA3" w14:textId="77777777" w:rsidR="001F1918" w:rsidRPr="007C4091" w:rsidRDefault="001F1918" w:rsidP="001F1918">
      <w:pPr>
        <w:spacing w:after="120"/>
        <w:jc w:val="both"/>
        <w:rPr>
          <w:rFonts w:ascii="Calibri" w:hAnsi="Calibri" w:cs="Calibri"/>
          <w:sz w:val="24"/>
          <w:szCs w:val="24"/>
        </w:rPr>
      </w:pPr>
    </w:p>
    <w:p w14:paraId="4131E889" w14:textId="16A9C71F" w:rsidR="00482E1D" w:rsidRPr="00482E1D" w:rsidRDefault="00482E1D" w:rsidP="00482E1D">
      <w:pPr>
        <w:widowControl w:val="0"/>
        <w:numPr>
          <w:ilvl w:val="1"/>
          <w:numId w:val="14"/>
        </w:numPr>
        <w:pBdr>
          <w:top w:val="nil"/>
          <w:left w:val="nil"/>
          <w:bottom w:val="nil"/>
          <w:right w:val="nil"/>
          <w:between w:val="nil"/>
          <w:bar w:val="nil"/>
        </w:pBdr>
        <w:spacing w:after="120" w:line="240" w:lineRule="auto"/>
        <w:ind w:left="709" w:hanging="425"/>
        <w:jc w:val="both"/>
        <w:rPr>
          <w:rFonts w:ascii="Calibri" w:hAnsi="Calibri" w:cs="Calibri"/>
          <w:sz w:val="24"/>
          <w:szCs w:val="24"/>
        </w:rPr>
      </w:pPr>
      <w:r w:rsidRPr="00482E1D">
        <w:rPr>
          <w:rFonts w:ascii="Calibri" w:hAnsi="Calibri" w:cs="Calibri"/>
          <w:sz w:val="24"/>
          <w:szCs w:val="24"/>
        </w:rPr>
        <w:t>in riferimento al professionista coordinatore della sicurezza riportare i seguenti dati: nome, cognome, data di nascita, codice fiscale, abilitazione ai sensi dell’articolo 98 del decreto legislativo 81/2008:</w:t>
      </w:r>
    </w:p>
    <w:tbl>
      <w:tblPr>
        <w:tblStyle w:val="Grigliatabella"/>
        <w:tblW w:w="0" w:type="auto"/>
        <w:tblInd w:w="704" w:type="dxa"/>
        <w:tblLook w:val="04A0" w:firstRow="1" w:lastRow="0" w:firstColumn="1" w:lastColumn="0" w:noHBand="0" w:noVBand="1"/>
      </w:tblPr>
      <w:tblGrid>
        <w:gridCol w:w="8924"/>
      </w:tblGrid>
      <w:tr w:rsidR="00482E1D" w14:paraId="0A022448" w14:textId="77777777" w:rsidTr="00BD1878">
        <w:tc>
          <w:tcPr>
            <w:tcW w:w="8924" w:type="dxa"/>
          </w:tcPr>
          <w:p w14:paraId="32B2A21E" w14:textId="77777777" w:rsidR="00482E1D" w:rsidRDefault="00482E1D" w:rsidP="00BD1878">
            <w:pPr>
              <w:spacing w:after="120"/>
              <w:jc w:val="both"/>
              <w:rPr>
                <w:rFonts w:ascii="Calibri" w:hAnsi="Calibri" w:cs="Calibri"/>
                <w:sz w:val="24"/>
                <w:szCs w:val="24"/>
              </w:rPr>
            </w:pPr>
          </w:p>
        </w:tc>
      </w:tr>
      <w:tr w:rsidR="00482E1D" w14:paraId="39F1175F" w14:textId="77777777" w:rsidTr="00BD1878">
        <w:tc>
          <w:tcPr>
            <w:tcW w:w="8924" w:type="dxa"/>
          </w:tcPr>
          <w:p w14:paraId="0F36874C" w14:textId="77777777" w:rsidR="00482E1D" w:rsidRDefault="00482E1D" w:rsidP="00BD1878">
            <w:pPr>
              <w:spacing w:after="120"/>
              <w:jc w:val="both"/>
              <w:rPr>
                <w:rFonts w:ascii="Calibri" w:hAnsi="Calibri" w:cs="Calibri"/>
                <w:sz w:val="24"/>
                <w:szCs w:val="24"/>
              </w:rPr>
            </w:pPr>
          </w:p>
        </w:tc>
      </w:tr>
    </w:tbl>
    <w:p w14:paraId="711A6A28" w14:textId="77777777" w:rsidR="00482E1D" w:rsidRDefault="00482E1D" w:rsidP="00482E1D">
      <w:pPr>
        <w:pStyle w:val="Paragrafoelenco"/>
        <w:spacing w:after="120"/>
        <w:ind w:left="567"/>
        <w:rPr>
          <w:rFonts w:ascii="Calibri" w:hAnsi="Calibri" w:cs="Calibri"/>
          <w:sz w:val="24"/>
          <w:szCs w:val="24"/>
        </w:rPr>
      </w:pPr>
    </w:p>
    <w:p w14:paraId="34BCD9F2" w14:textId="77777777" w:rsidR="00482E1D" w:rsidRDefault="00482E1D" w:rsidP="00482E1D">
      <w:pPr>
        <w:spacing w:after="120"/>
        <w:jc w:val="both"/>
        <w:rPr>
          <w:rFonts w:ascii="Calibri" w:hAnsi="Calibri" w:cs="Calibri"/>
          <w:sz w:val="24"/>
          <w:szCs w:val="24"/>
        </w:rPr>
      </w:pPr>
    </w:p>
    <w:p w14:paraId="67DA0294" w14:textId="77777777"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284" w:hanging="284"/>
        <w:jc w:val="both"/>
        <w:rPr>
          <w:rStyle w:val="Nessuno"/>
          <w:sz w:val="24"/>
          <w:szCs w:val="24"/>
        </w:rPr>
      </w:pPr>
      <w:r w:rsidRPr="002924EA">
        <w:rPr>
          <w:rStyle w:val="Nessuno"/>
          <w:sz w:val="24"/>
          <w:szCs w:val="24"/>
        </w:rPr>
        <w:t xml:space="preserve">di considerare remunerativa l’offerta economica presentata giacché per la sua formulazione ha preso atto e tenuto conto:  </w:t>
      </w:r>
    </w:p>
    <w:p w14:paraId="31A1CBCC" w14:textId="77777777" w:rsidR="001F1918" w:rsidRPr="002924EA" w:rsidRDefault="001F1918" w:rsidP="001F1918">
      <w:pPr>
        <w:pStyle w:val="Corpotesto"/>
        <w:numPr>
          <w:ilvl w:val="1"/>
          <w:numId w:val="14"/>
        </w:numPr>
        <w:pBdr>
          <w:top w:val="nil"/>
          <w:left w:val="nil"/>
          <w:bottom w:val="nil"/>
          <w:right w:val="nil"/>
          <w:between w:val="nil"/>
          <w:bar w:val="nil"/>
        </w:pBdr>
        <w:autoSpaceDE/>
        <w:autoSpaceDN/>
        <w:spacing w:after="120"/>
        <w:ind w:left="851" w:hanging="567"/>
        <w:jc w:val="both"/>
        <w:rPr>
          <w:rStyle w:val="Nessuno"/>
          <w:sz w:val="24"/>
          <w:szCs w:val="24"/>
        </w:rPr>
      </w:pPr>
      <w:r w:rsidRPr="002924EA">
        <w:rPr>
          <w:rStyle w:val="Nessuno"/>
          <w:sz w:val="24"/>
          <w:szCs w:val="24"/>
        </w:rPr>
        <w:lastRenderedPageBreak/>
        <w:t xml:space="preserve">delle condizioni contrattuali e degli oneri compresi quelli eventuali relativi in materia, di assicurazione, di condizioni di lavoro e di previdenza e assistenza in vigore nel luogo dove devono essere svolti i servizi; </w:t>
      </w:r>
    </w:p>
    <w:p w14:paraId="27141765" w14:textId="77777777" w:rsidR="001F1918" w:rsidRPr="002924EA" w:rsidRDefault="001F1918" w:rsidP="001F1918">
      <w:pPr>
        <w:pStyle w:val="Corpotesto"/>
        <w:numPr>
          <w:ilvl w:val="1"/>
          <w:numId w:val="14"/>
        </w:numPr>
        <w:pBdr>
          <w:top w:val="nil"/>
          <w:left w:val="nil"/>
          <w:bottom w:val="nil"/>
          <w:right w:val="nil"/>
          <w:between w:val="nil"/>
          <w:bar w:val="nil"/>
        </w:pBdr>
        <w:autoSpaceDE/>
        <w:autoSpaceDN/>
        <w:spacing w:after="120"/>
        <w:ind w:left="851" w:hanging="567"/>
        <w:jc w:val="both"/>
        <w:rPr>
          <w:rStyle w:val="Nessuno"/>
          <w:sz w:val="24"/>
          <w:szCs w:val="24"/>
        </w:rPr>
      </w:pPr>
      <w:r w:rsidRPr="002924EA">
        <w:rPr>
          <w:rStyle w:val="Nessuno"/>
          <w:sz w:val="24"/>
          <w:szCs w:val="24"/>
        </w:rPr>
        <w:t xml:space="preserve">di tutte le circostanze generali, particolari e locali, nessuna esclusa ed eccettuata, che possono avere influito o influire sia sulla prestazione dei servizi, sia sulla determinazione della propria offerta;  </w:t>
      </w:r>
    </w:p>
    <w:p w14:paraId="48D23FB4" w14:textId="77777777" w:rsidR="001F1918"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p>
    <w:p w14:paraId="44E2B734" w14:textId="77777777" w:rsidR="001F1918" w:rsidRPr="0015357C" w:rsidRDefault="001F1918" w:rsidP="001F1918">
      <w:pPr>
        <w:pStyle w:val="Corpotesto"/>
        <w:ind w:left="426"/>
        <w:rPr>
          <w:i/>
          <w:iCs/>
          <w:sz w:val="24"/>
          <w:szCs w:val="24"/>
        </w:rPr>
      </w:pPr>
      <w:r w:rsidRPr="0015357C">
        <w:rPr>
          <w:i/>
          <w:iCs/>
          <w:sz w:val="24"/>
          <w:szCs w:val="24"/>
        </w:rPr>
        <w:t>(oppure in alternativa (barrare la condizione che non ricorre))</w:t>
      </w:r>
    </w:p>
    <w:p w14:paraId="489B256D" w14:textId="77777777" w:rsidR="001F1918" w:rsidRPr="002924EA" w:rsidRDefault="001F1918" w:rsidP="001F1918">
      <w:pPr>
        <w:pStyle w:val="Corpotesto"/>
        <w:ind w:left="426"/>
        <w:rPr>
          <w:rStyle w:val="Nessuno"/>
          <w:color w:val="000009"/>
          <w:sz w:val="24"/>
          <w:szCs w:val="24"/>
        </w:rPr>
      </w:pPr>
      <w:r w:rsidRPr="002924EA">
        <w:rPr>
          <w:rStyle w:val="Nessuno"/>
          <w:color w:val="000009"/>
          <w:sz w:val="24"/>
          <w:szCs w:val="24"/>
        </w:rPr>
        <w:t>di partecipare in più di una forma</w:t>
      </w:r>
      <w:r>
        <w:rPr>
          <w:rStyle w:val="Nessuno"/>
          <w:color w:val="000009"/>
          <w:sz w:val="24"/>
          <w:szCs w:val="24"/>
        </w:rPr>
        <w:t xml:space="preserve"> e </w:t>
      </w:r>
      <w:r w:rsidRPr="002924EA">
        <w:rPr>
          <w:rStyle w:val="Nessuno"/>
          <w:color w:val="000009"/>
          <w:sz w:val="24"/>
          <w:szCs w:val="24"/>
        </w:rPr>
        <w:t xml:space="preserve">allega la documentazione che dimostra che la circostanza non ha influito sulla gara, né è idonea a incidere sulla capacità di rispettare gli obblighi contrattuali </w:t>
      </w:r>
      <w:r>
        <w:rPr>
          <w:rStyle w:val="Nessuno"/>
          <w:color w:val="000009"/>
          <w:sz w:val="24"/>
          <w:szCs w:val="24"/>
        </w:rPr>
        <w:t xml:space="preserve">(allegare la documentazione </w:t>
      </w:r>
    </w:p>
    <w:p w14:paraId="02F790C8" w14:textId="6F695A12"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t>di accettare, senza condizione o riserva alcuna, tutte le norme e disposizioni contenute nella documentazione gara</w:t>
      </w:r>
      <w:r w:rsidR="00E61536">
        <w:rPr>
          <w:rStyle w:val="Nessuno"/>
          <w:color w:val="000009"/>
          <w:sz w:val="24"/>
          <w:szCs w:val="24"/>
        </w:rPr>
        <w:t xml:space="preserve">, </w:t>
      </w:r>
      <w:r w:rsidR="00E61536" w:rsidRPr="00E61536">
        <w:rPr>
          <w:color w:val="000009"/>
          <w:sz w:val="24"/>
          <w:szCs w:val="24"/>
        </w:rPr>
        <w:t>in particolare di aver effettuato il sopralluogo, prendendo autonomamente visione luoghi e rinunciando ad ogni qualsiasi pretesa futura eventualmente attribuibili a carente conoscenza dello stato dei luoghi.</w:t>
      </w:r>
      <w:r w:rsidRPr="002924EA">
        <w:rPr>
          <w:rStyle w:val="Nessuno"/>
          <w:color w:val="000009"/>
          <w:sz w:val="24"/>
          <w:szCs w:val="24"/>
        </w:rPr>
        <w:t xml:space="preserve"> </w:t>
      </w:r>
    </w:p>
    <w:p w14:paraId="6E79F563" w14:textId="77777777"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t>di essere edotto degli obblighi derivanti dal Codice di comportamento adottato dalla stazione appaltante reperibile al seguente link https://www.comune.palermo.it/amministrazione-trasparente e di impegnarsi, in caso di aggiudicazione, ad osservare e a far osservare ai propri dipendenti e collaboratori, per quanto applicabile, il suddetto codice, pena la risoluzione del contratto;</w:t>
      </w:r>
    </w:p>
    <w:p w14:paraId="57C7C1AA" w14:textId="77777777"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t xml:space="preserve">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 </w:t>
      </w:r>
    </w:p>
    <w:p w14:paraId="255D7A7D" w14:textId="77777777"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Pr>
          <w:rStyle w:val="Nessuno"/>
          <w:color w:val="000009"/>
          <w:sz w:val="24"/>
          <w:szCs w:val="24"/>
        </w:rPr>
        <w:t>(</w:t>
      </w:r>
      <w:r w:rsidRPr="000918F0">
        <w:rPr>
          <w:rStyle w:val="Nessuno"/>
          <w:i/>
          <w:iCs/>
          <w:color w:val="000009"/>
          <w:sz w:val="24"/>
          <w:szCs w:val="24"/>
        </w:rPr>
        <w:t>In caso di operatori economici non residenti e privi di stabile organizzazione in Italia</w:t>
      </w:r>
      <w:r>
        <w:rPr>
          <w:rStyle w:val="Nessuno"/>
          <w:color w:val="000009"/>
          <w:sz w:val="24"/>
          <w:szCs w:val="24"/>
        </w:rPr>
        <w:t>)</w:t>
      </w:r>
      <w:r w:rsidRPr="002924EA">
        <w:rPr>
          <w:rStyle w:val="Nessuno"/>
          <w:color w:val="000009"/>
          <w:sz w:val="24"/>
          <w:szCs w:val="24"/>
        </w:rPr>
        <w:t xml:space="preserve">, </w:t>
      </w:r>
      <w:r>
        <w:rPr>
          <w:rStyle w:val="Nessuno"/>
          <w:color w:val="000009"/>
          <w:sz w:val="24"/>
          <w:szCs w:val="24"/>
        </w:rPr>
        <w:t xml:space="preserve">di impegnarsi </w:t>
      </w:r>
      <w:r w:rsidRPr="002924EA">
        <w:rPr>
          <w:rStyle w:val="Nessuno"/>
          <w:color w:val="000009"/>
          <w:sz w:val="24"/>
          <w:szCs w:val="24"/>
        </w:rPr>
        <w:t>ad uniformarsi, in caso di aggiudicazione, alla disciplina di cui agli articoli 17, comma 2, e 53, comma 3 del decreto del Presidente della Repubblica 633/72 e a comunicare alla stazione appaltante la nomina del proprio rappresentante fiscale, nelle forme di legge</w:t>
      </w:r>
      <w:r>
        <w:rPr>
          <w:rStyle w:val="Nessuno"/>
          <w:color w:val="000009"/>
          <w:sz w:val="24"/>
          <w:szCs w:val="24"/>
        </w:rPr>
        <w:t xml:space="preserve"> </w:t>
      </w:r>
      <w:r>
        <w:rPr>
          <w:sz w:val="24"/>
          <w:szCs w:val="24"/>
        </w:rPr>
        <w:t>(</w:t>
      </w:r>
      <w:r w:rsidRPr="000918F0">
        <w:rPr>
          <w:i/>
          <w:iCs/>
          <w:sz w:val="24"/>
          <w:szCs w:val="24"/>
        </w:rPr>
        <w:t xml:space="preserve">barrare la </w:t>
      </w:r>
      <w:r>
        <w:rPr>
          <w:i/>
          <w:iCs/>
          <w:sz w:val="24"/>
          <w:szCs w:val="24"/>
        </w:rPr>
        <w:t>dichiarazione</w:t>
      </w:r>
      <w:r w:rsidRPr="000918F0">
        <w:rPr>
          <w:i/>
          <w:iCs/>
          <w:sz w:val="24"/>
          <w:szCs w:val="24"/>
        </w:rPr>
        <w:t xml:space="preserve"> </w:t>
      </w:r>
      <w:r>
        <w:rPr>
          <w:i/>
          <w:iCs/>
          <w:sz w:val="24"/>
          <w:szCs w:val="24"/>
        </w:rPr>
        <w:t>se</w:t>
      </w:r>
      <w:r w:rsidRPr="000918F0">
        <w:rPr>
          <w:i/>
          <w:iCs/>
          <w:sz w:val="24"/>
          <w:szCs w:val="24"/>
        </w:rPr>
        <w:t xml:space="preserve"> non ricorre</w:t>
      </w:r>
      <w:r w:rsidRPr="000918F0">
        <w:rPr>
          <w:sz w:val="24"/>
          <w:szCs w:val="24"/>
        </w:rPr>
        <w:t>)</w:t>
      </w:r>
      <w:r w:rsidRPr="002924EA">
        <w:rPr>
          <w:rStyle w:val="Nessuno"/>
          <w:color w:val="000009"/>
          <w:sz w:val="24"/>
          <w:szCs w:val="24"/>
        </w:rPr>
        <w:t xml:space="preserve">; </w:t>
      </w:r>
    </w:p>
    <w:p w14:paraId="0E30DE30" w14:textId="77777777"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Pr>
          <w:rStyle w:val="Nessuno"/>
          <w:color w:val="000009"/>
          <w:sz w:val="24"/>
          <w:szCs w:val="24"/>
        </w:rPr>
        <w:t>(</w:t>
      </w:r>
      <w:r w:rsidRPr="000918F0">
        <w:rPr>
          <w:rStyle w:val="Nessuno"/>
          <w:i/>
          <w:iCs/>
          <w:color w:val="000009"/>
          <w:sz w:val="24"/>
          <w:szCs w:val="24"/>
        </w:rPr>
        <w:t>In caso di operatori economici non residenti e privi di stabile organizzazione in Italia</w:t>
      </w:r>
      <w:r>
        <w:rPr>
          <w:rStyle w:val="Nessuno"/>
          <w:color w:val="000009"/>
          <w:sz w:val="24"/>
          <w:szCs w:val="24"/>
        </w:rPr>
        <w:t>) i seguenti dati:</w:t>
      </w:r>
      <w:r w:rsidRPr="002924EA">
        <w:rPr>
          <w:rStyle w:val="Nessuno"/>
          <w:color w:val="000009"/>
          <w:sz w:val="24"/>
          <w:szCs w:val="24"/>
        </w:rPr>
        <w:t xml:space="preserve"> il domicilio fiscale</w:t>
      </w:r>
      <w:r>
        <w:rPr>
          <w:rStyle w:val="Nessuno"/>
          <w:color w:val="000009"/>
          <w:sz w:val="24"/>
          <w:szCs w:val="24"/>
        </w:rPr>
        <w:t xml:space="preserve"> _______________</w:t>
      </w:r>
      <w:r w:rsidRPr="002924EA">
        <w:rPr>
          <w:rStyle w:val="Nessuno"/>
          <w:color w:val="000009"/>
          <w:sz w:val="24"/>
          <w:szCs w:val="24"/>
        </w:rPr>
        <w:t xml:space="preserve">, il codice fiscale </w:t>
      </w:r>
      <w:r>
        <w:rPr>
          <w:rStyle w:val="Nessuno"/>
          <w:color w:val="000009"/>
          <w:sz w:val="24"/>
          <w:szCs w:val="24"/>
        </w:rPr>
        <w:t>________________</w:t>
      </w:r>
      <w:r w:rsidRPr="002924EA">
        <w:rPr>
          <w:rStyle w:val="Nessuno"/>
          <w:color w:val="000009"/>
          <w:sz w:val="24"/>
          <w:szCs w:val="24"/>
        </w:rPr>
        <w:t xml:space="preserve">, la partita IVA </w:t>
      </w:r>
      <w:r>
        <w:rPr>
          <w:rStyle w:val="Nessuno"/>
          <w:color w:val="000009"/>
          <w:sz w:val="24"/>
          <w:szCs w:val="24"/>
        </w:rPr>
        <w:t>________________</w:t>
      </w:r>
      <w:r w:rsidRPr="002924EA">
        <w:rPr>
          <w:rStyle w:val="Nessuno"/>
          <w:color w:val="000009"/>
          <w:sz w:val="24"/>
          <w:szCs w:val="24"/>
        </w:rPr>
        <w:t>, l’indirizzo di posta elettronica certificata</w:t>
      </w:r>
      <w:r>
        <w:rPr>
          <w:rStyle w:val="Nessuno"/>
          <w:color w:val="000009"/>
          <w:sz w:val="24"/>
          <w:szCs w:val="24"/>
        </w:rPr>
        <w:t xml:space="preserve"> _________________</w:t>
      </w:r>
      <w:r w:rsidRPr="002924EA">
        <w:rPr>
          <w:rStyle w:val="Nessuno"/>
          <w:color w:val="000009"/>
          <w:sz w:val="24"/>
          <w:szCs w:val="24"/>
        </w:rPr>
        <w:t xml:space="preserve"> o strumento analogo negli altri Stati Membri</w:t>
      </w:r>
      <w:r>
        <w:rPr>
          <w:rStyle w:val="Nessuno"/>
          <w:color w:val="000009"/>
          <w:sz w:val="24"/>
          <w:szCs w:val="24"/>
        </w:rPr>
        <w:t xml:space="preserve"> ______________</w:t>
      </w:r>
      <w:r w:rsidRPr="002924EA">
        <w:rPr>
          <w:rStyle w:val="Nessuno"/>
          <w:color w:val="000009"/>
          <w:sz w:val="24"/>
          <w:szCs w:val="24"/>
        </w:rPr>
        <w:t>, ai fini delle comunicazioni di cui all’articolo 90 del Codice</w:t>
      </w:r>
      <w:r>
        <w:rPr>
          <w:rStyle w:val="Nessuno"/>
          <w:color w:val="000009"/>
          <w:sz w:val="24"/>
          <w:szCs w:val="24"/>
        </w:rPr>
        <w:t xml:space="preserve"> </w:t>
      </w:r>
      <w:r>
        <w:rPr>
          <w:sz w:val="24"/>
          <w:szCs w:val="24"/>
        </w:rPr>
        <w:t>(</w:t>
      </w:r>
      <w:r w:rsidRPr="000918F0">
        <w:rPr>
          <w:i/>
          <w:iCs/>
          <w:sz w:val="24"/>
          <w:szCs w:val="24"/>
        </w:rPr>
        <w:t xml:space="preserve">barrare la </w:t>
      </w:r>
      <w:r>
        <w:rPr>
          <w:i/>
          <w:iCs/>
          <w:sz w:val="24"/>
          <w:szCs w:val="24"/>
        </w:rPr>
        <w:t>dichiarazione</w:t>
      </w:r>
      <w:r w:rsidRPr="000918F0">
        <w:rPr>
          <w:i/>
          <w:iCs/>
          <w:sz w:val="24"/>
          <w:szCs w:val="24"/>
        </w:rPr>
        <w:t xml:space="preserve"> </w:t>
      </w:r>
      <w:r>
        <w:rPr>
          <w:i/>
          <w:iCs/>
          <w:sz w:val="24"/>
          <w:szCs w:val="24"/>
        </w:rPr>
        <w:t>se</w:t>
      </w:r>
      <w:r w:rsidRPr="000918F0">
        <w:rPr>
          <w:i/>
          <w:iCs/>
          <w:sz w:val="24"/>
          <w:szCs w:val="24"/>
        </w:rPr>
        <w:t xml:space="preserve"> non ricorre</w:t>
      </w:r>
      <w:r w:rsidRPr="000918F0">
        <w:rPr>
          <w:sz w:val="24"/>
          <w:szCs w:val="24"/>
        </w:rPr>
        <w:t>)</w:t>
      </w:r>
      <w:r w:rsidRPr="002924EA">
        <w:rPr>
          <w:rStyle w:val="Nessuno"/>
          <w:color w:val="000009"/>
          <w:sz w:val="24"/>
          <w:szCs w:val="24"/>
        </w:rPr>
        <w:t xml:space="preserve">; </w:t>
      </w:r>
    </w:p>
    <w:p w14:paraId="03C88393" w14:textId="77777777"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t>di essere informato che, ai sensi e per gli effetti del Decreto Legislativo 30/06/2003 n. 196 e ss.mm.ii. i dati personali raccolti saranno trattati, anche con strumenti informatici, esclusivamente nell’ambito della gara regolata dal presente bando e disciplinare;</w:t>
      </w:r>
    </w:p>
    <w:p w14:paraId="3E6C515B" w14:textId="77777777"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lastRenderedPageBreak/>
        <w:t>di aver preso visione e di accettare il trattamento dei dati personali di cui all’articolo 27 “Trattamento dei dati personali”;</w:t>
      </w:r>
    </w:p>
    <w:p w14:paraId="5C79D750" w14:textId="77777777"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t>di garantire il possesso dei requisiti di capacità professionale e tecnico-economica;</w:t>
      </w:r>
    </w:p>
    <w:p w14:paraId="49460E4D" w14:textId="77777777"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t>l’assenza della causa ostativa di cui all’art.53, comma 16-ter del D.Lgs.n.165/01 e dell’art. 21 del D. Lgs. 08/04/13 n. 39 e specificatamente di non avere concluso contratti di lavoro subordinato o autonomo e comunque di non aver attribuito incarichi ad ex dipendenti dell’amministrazione committente (compresi i 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p w14:paraId="1F9F6B94" w14:textId="77777777"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t>di accettare, senza condizione o riserva alcuna, tutte le norme e disposizioni contenute nella documentazione di gara;</w:t>
      </w:r>
    </w:p>
    <w:p w14:paraId="41EECACE" w14:textId="05DE4B80" w:rsidR="001F1918"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Pr>
          <w:rStyle w:val="Nessuno"/>
          <w:color w:val="000009"/>
          <w:sz w:val="24"/>
          <w:szCs w:val="24"/>
        </w:rPr>
        <w:t xml:space="preserve">di </w:t>
      </w:r>
      <w:r w:rsidRPr="002924EA">
        <w:rPr>
          <w:rStyle w:val="Nessuno"/>
          <w:color w:val="000009"/>
          <w:sz w:val="24"/>
          <w:szCs w:val="24"/>
        </w:rPr>
        <w:t>ricorre</w:t>
      </w:r>
      <w:r>
        <w:rPr>
          <w:rStyle w:val="Nessuno"/>
          <w:color w:val="000009"/>
          <w:sz w:val="24"/>
          <w:szCs w:val="24"/>
        </w:rPr>
        <w:t>re</w:t>
      </w:r>
      <w:r w:rsidRPr="002924EA">
        <w:rPr>
          <w:rStyle w:val="Nessuno"/>
          <w:color w:val="000009"/>
          <w:sz w:val="24"/>
          <w:szCs w:val="24"/>
        </w:rPr>
        <w:t xml:space="preserve"> all’avvalimento e allega</w:t>
      </w:r>
      <w:r>
        <w:rPr>
          <w:rStyle w:val="Nessuno"/>
          <w:color w:val="000009"/>
          <w:sz w:val="24"/>
          <w:szCs w:val="24"/>
        </w:rPr>
        <w:t xml:space="preserve"> </w:t>
      </w:r>
      <w:r w:rsidRPr="002924EA">
        <w:rPr>
          <w:rStyle w:val="Nessuno"/>
          <w:color w:val="000009"/>
          <w:sz w:val="24"/>
          <w:szCs w:val="24"/>
        </w:rPr>
        <w:t>la documentazione prescritta dall’art. 104 del “Codice” così come specificato nel bando</w:t>
      </w:r>
    </w:p>
    <w:p w14:paraId="00E729F7" w14:textId="77777777" w:rsidR="001F1918" w:rsidRPr="0015357C" w:rsidRDefault="001F1918" w:rsidP="001F1918">
      <w:pPr>
        <w:pStyle w:val="Corpotesto"/>
        <w:ind w:left="426"/>
        <w:rPr>
          <w:color w:val="000009"/>
          <w:sz w:val="24"/>
          <w:szCs w:val="24"/>
        </w:rPr>
      </w:pPr>
      <w:r w:rsidRPr="0015357C">
        <w:rPr>
          <w:i/>
          <w:iCs/>
          <w:sz w:val="24"/>
          <w:szCs w:val="24"/>
        </w:rPr>
        <w:t>(oppure in alternativa (barrare la condizione che non ricorre))</w:t>
      </w:r>
    </w:p>
    <w:p w14:paraId="3F419623" w14:textId="77777777" w:rsidR="001F1918" w:rsidRPr="002924EA" w:rsidRDefault="001F1918" w:rsidP="001F1918">
      <w:pPr>
        <w:pStyle w:val="Corpotesto"/>
        <w:ind w:left="426"/>
        <w:rPr>
          <w:rStyle w:val="Nessuno"/>
          <w:color w:val="000009"/>
          <w:sz w:val="24"/>
          <w:szCs w:val="24"/>
        </w:rPr>
      </w:pPr>
      <w:r>
        <w:rPr>
          <w:rStyle w:val="Nessuno"/>
          <w:color w:val="000009"/>
          <w:sz w:val="24"/>
          <w:szCs w:val="24"/>
        </w:rPr>
        <w:t xml:space="preserve">di </w:t>
      </w:r>
      <w:r w:rsidRPr="002924EA">
        <w:rPr>
          <w:rStyle w:val="Nessuno"/>
          <w:color w:val="000009"/>
          <w:sz w:val="24"/>
          <w:szCs w:val="24"/>
        </w:rPr>
        <w:t>non ricorre</w:t>
      </w:r>
      <w:r>
        <w:rPr>
          <w:rStyle w:val="Nessuno"/>
          <w:color w:val="000009"/>
          <w:sz w:val="24"/>
          <w:szCs w:val="24"/>
        </w:rPr>
        <w:t xml:space="preserve">re </w:t>
      </w:r>
      <w:r w:rsidRPr="002924EA">
        <w:rPr>
          <w:rStyle w:val="Nessuno"/>
          <w:color w:val="000009"/>
          <w:sz w:val="24"/>
          <w:szCs w:val="24"/>
        </w:rPr>
        <w:t>all’avvalimento</w:t>
      </w:r>
      <w:r>
        <w:rPr>
          <w:rStyle w:val="Nessuno"/>
          <w:color w:val="000009"/>
          <w:sz w:val="24"/>
          <w:szCs w:val="24"/>
        </w:rPr>
        <w:t>;</w:t>
      </w:r>
    </w:p>
    <w:p w14:paraId="52299967" w14:textId="77777777" w:rsidR="001F1918"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Pr>
          <w:rStyle w:val="Nessuno"/>
          <w:color w:val="000009"/>
          <w:sz w:val="24"/>
          <w:szCs w:val="24"/>
        </w:rPr>
        <w:t>che</w:t>
      </w:r>
      <w:r w:rsidRPr="002924EA">
        <w:rPr>
          <w:rStyle w:val="Nessuno"/>
          <w:color w:val="000009"/>
          <w:sz w:val="24"/>
          <w:szCs w:val="24"/>
        </w:rPr>
        <w:t xml:space="preserve"> intende subappaltare</w:t>
      </w:r>
      <w:r>
        <w:rPr>
          <w:rStyle w:val="Nessuno"/>
          <w:color w:val="000009"/>
          <w:sz w:val="24"/>
          <w:szCs w:val="24"/>
        </w:rPr>
        <w:t xml:space="preserve"> le seguenti prestazioni:</w:t>
      </w:r>
    </w:p>
    <w:tbl>
      <w:tblPr>
        <w:tblStyle w:val="Grigliatabella"/>
        <w:tblW w:w="0" w:type="auto"/>
        <w:tblInd w:w="421" w:type="dxa"/>
        <w:tblLook w:val="04A0" w:firstRow="1" w:lastRow="0" w:firstColumn="1" w:lastColumn="0" w:noHBand="0" w:noVBand="1"/>
      </w:tblPr>
      <w:tblGrid>
        <w:gridCol w:w="9207"/>
      </w:tblGrid>
      <w:tr w:rsidR="001F1918" w14:paraId="06C01C6E" w14:textId="77777777" w:rsidTr="001C2BA2">
        <w:tc>
          <w:tcPr>
            <w:tcW w:w="9207" w:type="dxa"/>
          </w:tcPr>
          <w:p w14:paraId="20EEDDCF" w14:textId="77777777" w:rsidR="001F1918" w:rsidRDefault="001F1918" w:rsidP="001C2BA2">
            <w:pPr>
              <w:spacing w:after="120"/>
              <w:jc w:val="both"/>
              <w:rPr>
                <w:rFonts w:ascii="Calibri" w:hAnsi="Calibri" w:cs="Calibri"/>
                <w:sz w:val="24"/>
                <w:szCs w:val="24"/>
              </w:rPr>
            </w:pPr>
          </w:p>
        </w:tc>
      </w:tr>
      <w:tr w:rsidR="001F1918" w14:paraId="4D1741AC" w14:textId="77777777" w:rsidTr="001C2BA2">
        <w:tc>
          <w:tcPr>
            <w:tcW w:w="9207" w:type="dxa"/>
          </w:tcPr>
          <w:p w14:paraId="130F4D5A" w14:textId="77777777" w:rsidR="001F1918" w:rsidRDefault="001F1918" w:rsidP="001C2BA2">
            <w:pPr>
              <w:spacing w:after="120"/>
              <w:jc w:val="both"/>
              <w:rPr>
                <w:rFonts w:ascii="Calibri" w:hAnsi="Calibri" w:cs="Calibri"/>
                <w:sz w:val="24"/>
                <w:szCs w:val="24"/>
              </w:rPr>
            </w:pPr>
          </w:p>
        </w:tc>
      </w:tr>
    </w:tbl>
    <w:p w14:paraId="103F445F" w14:textId="77777777" w:rsidR="001F1918" w:rsidRPr="0015357C" w:rsidRDefault="001F1918" w:rsidP="001F1918">
      <w:pPr>
        <w:pStyle w:val="Corpotesto"/>
        <w:ind w:left="426"/>
        <w:rPr>
          <w:color w:val="000009"/>
          <w:sz w:val="24"/>
          <w:szCs w:val="24"/>
        </w:rPr>
      </w:pPr>
      <w:r w:rsidRPr="0015357C">
        <w:rPr>
          <w:i/>
          <w:iCs/>
          <w:sz w:val="24"/>
          <w:szCs w:val="24"/>
        </w:rPr>
        <w:t>(oppure in alternativa (barrare la condizione che non ricorre))</w:t>
      </w:r>
    </w:p>
    <w:p w14:paraId="662E9EAA" w14:textId="77777777" w:rsidR="001F1918" w:rsidRPr="002924EA" w:rsidRDefault="001F1918" w:rsidP="001F1918">
      <w:pPr>
        <w:pStyle w:val="Corpotesto"/>
        <w:ind w:left="0" w:firstLine="426"/>
        <w:rPr>
          <w:rStyle w:val="Nessuno"/>
          <w:color w:val="000009"/>
          <w:sz w:val="24"/>
          <w:szCs w:val="24"/>
        </w:rPr>
      </w:pPr>
      <w:r>
        <w:rPr>
          <w:rStyle w:val="Nessuno"/>
          <w:color w:val="000009"/>
          <w:sz w:val="24"/>
          <w:szCs w:val="24"/>
        </w:rPr>
        <w:t xml:space="preserve">che </w:t>
      </w:r>
      <w:r w:rsidRPr="002924EA">
        <w:rPr>
          <w:rStyle w:val="Nessuno"/>
          <w:color w:val="000009"/>
          <w:sz w:val="24"/>
          <w:szCs w:val="24"/>
        </w:rPr>
        <w:t>non intende</w:t>
      </w:r>
      <w:r>
        <w:rPr>
          <w:rStyle w:val="Nessuno"/>
          <w:color w:val="000009"/>
          <w:sz w:val="24"/>
          <w:szCs w:val="24"/>
        </w:rPr>
        <w:t xml:space="preserve"> ricorrere al subappalto;</w:t>
      </w:r>
    </w:p>
    <w:p w14:paraId="2589DBC4" w14:textId="77777777"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t>indica ad integrazione di quanto indicato del DGUE, gli estremi del provvedimento di ammissione al concordato e del provvedimento di autorizzazione a partecipare alla gara di cui trattasi, rilasciati dal Tribunale,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14:paraId="34C0B948" w14:textId="77777777" w:rsidR="001F1918"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t>di trovarsi in situazione di controllo diretto o come controllante o come controllato ai sensi dell’art. 2359 del Codice Civile, e in caso affermativo indica gli estremi dell’impresa</w:t>
      </w:r>
      <w:r>
        <w:rPr>
          <w:rStyle w:val="Nessuno"/>
          <w:color w:val="000009"/>
          <w:sz w:val="24"/>
          <w:szCs w:val="24"/>
        </w:rPr>
        <w:t>:</w:t>
      </w:r>
    </w:p>
    <w:tbl>
      <w:tblPr>
        <w:tblStyle w:val="Grigliatabella"/>
        <w:tblW w:w="0" w:type="auto"/>
        <w:tblInd w:w="421" w:type="dxa"/>
        <w:tblLook w:val="04A0" w:firstRow="1" w:lastRow="0" w:firstColumn="1" w:lastColumn="0" w:noHBand="0" w:noVBand="1"/>
      </w:tblPr>
      <w:tblGrid>
        <w:gridCol w:w="9207"/>
      </w:tblGrid>
      <w:tr w:rsidR="001F1918" w14:paraId="2FE7400D" w14:textId="77777777" w:rsidTr="001C2BA2">
        <w:tc>
          <w:tcPr>
            <w:tcW w:w="9207" w:type="dxa"/>
          </w:tcPr>
          <w:p w14:paraId="6090D925" w14:textId="77777777" w:rsidR="001F1918" w:rsidRDefault="001F1918" w:rsidP="001C2BA2">
            <w:pPr>
              <w:spacing w:after="120"/>
              <w:jc w:val="both"/>
              <w:rPr>
                <w:rFonts w:ascii="Calibri" w:hAnsi="Calibri" w:cs="Calibri"/>
                <w:sz w:val="24"/>
                <w:szCs w:val="24"/>
              </w:rPr>
            </w:pPr>
          </w:p>
        </w:tc>
      </w:tr>
      <w:tr w:rsidR="001F1918" w14:paraId="374E50FD" w14:textId="77777777" w:rsidTr="001C2BA2">
        <w:tc>
          <w:tcPr>
            <w:tcW w:w="9207" w:type="dxa"/>
          </w:tcPr>
          <w:p w14:paraId="559103DE" w14:textId="77777777" w:rsidR="001F1918" w:rsidRDefault="001F1918" w:rsidP="001C2BA2">
            <w:pPr>
              <w:spacing w:after="120"/>
              <w:jc w:val="both"/>
              <w:rPr>
                <w:rFonts w:ascii="Calibri" w:hAnsi="Calibri" w:cs="Calibri"/>
                <w:sz w:val="24"/>
                <w:szCs w:val="24"/>
              </w:rPr>
            </w:pPr>
          </w:p>
        </w:tc>
      </w:tr>
    </w:tbl>
    <w:p w14:paraId="5285BE9E" w14:textId="77777777" w:rsidR="001F1918" w:rsidRPr="00147A8C" w:rsidRDefault="001F1918" w:rsidP="001F1918">
      <w:pPr>
        <w:pStyle w:val="Corpotesto"/>
        <w:ind w:left="426"/>
        <w:rPr>
          <w:color w:val="000009"/>
          <w:sz w:val="24"/>
          <w:szCs w:val="24"/>
        </w:rPr>
      </w:pPr>
      <w:r w:rsidRPr="00147A8C">
        <w:rPr>
          <w:i/>
          <w:iCs/>
          <w:sz w:val="24"/>
          <w:szCs w:val="24"/>
        </w:rPr>
        <w:t>(oppure in alternativa (barrare la condizione che non ricorre))</w:t>
      </w:r>
    </w:p>
    <w:p w14:paraId="6FEEA2E4" w14:textId="044CA662" w:rsidR="001F1918" w:rsidRDefault="001F1918" w:rsidP="001F1918">
      <w:pPr>
        <w:pStyle w:val="Corpotesto"/>
        <w:ind w:left="426"/>
        <w:rPr>
          <w:rStyle w:val="Nessuno"/>
          <w:color w:val="000009"/>
          <w:sz w:val="24"/>
          <w:szCs w:val="24"/>
        </w:rPr>
      </w:pPr>
      <w:r>
        <w:rPr>
          <w:rStyle w:val="Nessuno"/>
          <w:color w:val="000009"/>
          <w:sz w:val="24"/>
          <w:szCs w:val="24"/>
        </w:rPr>
        <w:t xml:space="preserve">di </w:t>
      </w:r>
      <w:r w:rsidRPr="002924EA">
        <w:rPr>
          <w:rStyle w:val="Nessuno"/>
          <w:color w:val="000009"/>
          <w:sz w:val="24"/>
          <w:szCs w:val="24"/>
        </w:rPr>
        <w:t>non trovarsi</w:t>
      </w:r>
      <w:r>
        <w:rPr>
          <w:rStyle w:val="Nessuno"/>
          <w:color w:val="000009"/>
          <w:sz w:val="24"/>
          <w:szCs w:val="24"/>
        </w:rPr>
        <w:t xml:space="preserve"> </w:t>
      </w:r>
      <w:r w:rsidRPr="002924EA">
        <w:rPr>
          <w:rStyle w:val="Nessuno"/>
          <w:color w:val="000009"/>
          <w:sz w:val="24"/>
          <w:szCs w:val="24"/>
        </w:rPr>
        <w:t>in situazione di controllo diretto o come controllante o come controllato ai sensi dell’art. 2359 del Codice Civile</w:t>
      </w:r>
      <w:r>
        <w:rPr>
          <w:rStyle w:val="Nessuno"/>
          <w:color w:val="000009"/>
          <w:sz w:val="24"/>
          <w:szCs w:val="24"/>
        </w:rPr>
        <w:t>;</w:t>
      </w:r>
    </w:p>
    <w:p w14:paraId="0B97A864" w14:textId="7762F978" w:rsidR="001578C2" w:rsidRDefault="001578C2" w:rsidP="001F1918">
      <w:pPr>
        <w:pStyle w:val="Corpotesto"/>
        <w:ind w:left="426"/>
        <w:rPr>
          <w:rStyle w:val="Nessuno"/>
          <w:color w:val="000009"/>
          <w:sz w:val="24"/>
          <w:szCs w:val="24"/>
        </w:rPr>
      </w:pPr>
    </w:p>
    <w:p w14:paraId="2B095539" w14:textId="77777777" w:rsidR="001578C2" w:rsidRPr="002924EA" w:rsidRDefault="001578C2" w:rsidP="001F1918">
      <w:pPr>
        <w:pStyle w:val="Corpotesto"/>
        <w:ind w:left="426"/>
        <w:rPr>
          <w:rStyle w:val="Nessuno"/>
          <w:color w:val="000009"/>
          <w:sz w:val="24"/>
          <w:szCs w:val="24"/>
        </w:rPr>
      </w:pPr>
    </w:p>
    <w:p w14:paraId="30EBE975" w14:textId="77777777"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t>di impegnarsi al rispetto di quanto previsto in ordine alla tracciabilità dei flussi finanziari ed accettare espressamente le clausole risolutive espresse nel contratto in applicazione della Legge n. 136/2010 in tutto il suo contenuto e nello specifico art. 3;</w:t>
      </w:r>
    </w:p>
    <w:p w14:paraId="6568053E" w14:textId="77777777"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t xml:space="preserve">di provvedere, in caso di aggiudicazione, ai sensi dell'art. 3 della Legge 13 agosto 2010 n° 136 e ss.mm.ii., ad emettere un conto corrente unico sul quale la S.A. farà confluire tutte le somme relative all’appalto compresi i pagamenti delle retribuzioni al personale da effettuarsi </w:t>
      </w:r>
      <w:r w:rsidRPr="002924EA">
        <w:rPr>
          <w:rStyle w:val="Nessuno"/>
          <w:color w:val="000009"/>
          <w:sz w:val="24"/>
          <w:szCs w:val="24"/>
        </w:rPr>
        <w:lastRenderedPageBreak/>
        <w:t>esclusivamente a mezzo di bonifico bancario, bonifico postale o assegno circolare non trasferibile, consapevole che il mancato rispetto del suddetto obbligo comporterà la risoluzione per inadempimento contrattuale;</w:t>
      </w:r>
    </w:p>
    <w:p w14:paraId="629E1043" w14:textId="77777777" w:rsidR="001F1918" w:rsidRPr="002924EA"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t>di avere piena cognizione delle modalità di finanziamento riportate nel bando di gara;</w:t>
      </w:r>
    </w:p>
    <w:p w14:paraId="64E2B407" w14:textId="77777777" w:rsidR="001F1918" w:rsidRPr="00513ED3"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color w:val="000009"/>
          <w:sz w:val="24"/>
          <w:szCs w:val="24"/>
        </w:rPr>
      </w:pPr>
      <w:r w:rsidRPr="002924EA">
        <w:rPr>
          <w:rStyle w:val="Nessuno"/>
          <w:color w:val="000009"/>
          <w:sz w:val="24"/>
          <w:szCs w:val="24"/>
        </w:rPr>
        <w:t xml:space="preserve">di essere a conoscenza che le carenze di qualsiasi elemento formale della domanda, in particolare, in caso di mancanza, incompletezza e ogni altra irregolarità essenziale degli elementi e del DGUE, con esclusione di quelle afferenti all'offerta economica e tecnica, potranno essere sanate </w:t>
      </w:r>
      <w:r w:rsidRPr="00513ED3">
        <w:rPr>
          <w:rStyle w:val="Nessuno"/>
          <w:color w:val="000009"/>
          <w:sz w:val="24"/>
          <w:szCs w:val="24"/>
        </w:rPr>
        <w:t>attraverso la procedura di soccorso istruttorio ai sensi dell’art. 101 del “Codice”;</w:t>
      </w:r>
    </w:p>
    <w:p w14:paraId="68215AA4" w14:textId="77777777" w:rsidR="001F1918" w:rsidRPr="00513ED3"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sz w:val="24"/>
          <w:szCs w:val="24"/>
        </w:rPr>
      </w:pPr>
      <w:r w:rsidRPr="00513ED3">
        <w:rPr>
          <w:rStyle w:val="Nessuno"/>
          <w:color w:val="000009"/>
          <w:sz w:val="24"/>
          <w:szCs w:val="24"/>
        </w:rPr>
        <w:t>di garantire, secondo quanto indicato all’articolo 8</w:t>
      </w:r>
      <w:r w:rsidRPr="00513ED3">
        <w:rPr>
          <w:sz w:val="24"/>
          <w:szCs w:val="24"/>
        </w:rPr>
        <w:t>,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p w14:paraId="23F51A07" w14:textId="359D42D6" w:rsidR="001578C2" w:rsidRPr="001578C2" w:rsidRDefault="001578C2" w:rsidP="001578C2">
      <w:pPr>
        <w:pStyle w:val="Corpotesto"/>
        <w:numPr>
          <w:ilvl w:val="0"/>
          <w:numId w:val="14"/>
        </w:numPr>
        <w:pBdr>
          <w:top w:val="nil"/>
          <w:left w:val="nil"/>
          <w:bottom w:val="nil"/>
          <w:right w:val="nil"/>
          <w:between w:val="nil"/>
          <w:bar w:val="nil"/>
        </w:pBdr>
        <w:autoSpaceDE/>
        <w:autoSpaceDN/>
        <w:spacing w:after="120"/>
        <w:ind w:left="426" w:hanging="426"/>
        <w:jc w:val="both"/>
        <w:rPr>
          <w:sz w:val="24"/>
          <w:szCs w:val="24"/>
        </w:rPr>
      </w:pPr>
      <w:r w:rsidRPr="001578C2">
        <w:rPr>
          <w:sz w:val="24"/>
          <w:szCs w:val="24"/>
        </w:rPr>
        <w:t>il proprio consenso al trattamento dei propri dati tramite il Fascicolo virtuale dell’operatore   economico disciplinato all'articolo 24 del Codice dei contratti, nel rispetto di quanto previsto dal codice in materia di protezione dei dati personali, di cui al decreto legislativo 30 giugno 2003, n. 196, ai fini della verifica da parte della stazione appaltante del possesso dei requisiti di cui all'articolo 99 del codice dei contratti, nonché per le altre finalità previste dal codice medesimo;</w:t>
      </w:r>
    </w:p>
    <w:p w14:paraId="0CF43BD6" w14:textId="78DB6B3B" w:rsidR="001578C2" w:rsidRPr="001578C2" w:rsidRDefault="001578C2" w:rsidP="001578C2">
      <w:pPr>
        <w:pStyle w:val="Corpotesto"/>
        <w:numPr>
          <w:ilvl w:val="0"/>
          <w:numId w:val="14"/>
        </w:numPr>
        <w:pBdr>
          <w:top w:val="nil"/>
          <w:left w:val="nil"/>
          <w:bottom w:val="nil"/>
          <w:right w:val="nil"/>
          <w:between w:val="nil"/>
          <w:bar w:val="nil"/>
        </w:pBdr>
        <w:autoSpaceDE/>
        <w:autoSpaceDN/>
        <w:spacing w:after="120"/>
        <w:ind w:left="426" w:hanging="426"/>
        <w:jc w:val="both"/>
        <w:rPr>
          <w:sz w:val="24"/>
          <w:szCs w:val="24"/>
        </w:rPr>
      </w:pPr>
      <w:r w:rsidRPr="001578C2">
        <w:rPr>
          <w:sz w:val="24"/>
          <w:szCs w:val="24"/>
        </w:rPr>
        <w:t>di essere consapevole che il mancato assenso al trattamento dei dati non consente alla Stazione appaltante di disporre l’affidamento dell’appalto, in quanto la medesima non potrà procedere ad effettuare i necessari controlli sull’affidatario dell’appalto, come prescritto dalla normativa in materia”.</w:t>
      </w:r>
    </w:p>
    <w:p w14:paraId="10A84A8D" w14:textId="5AC64B89" w:rsidR="001578C2" w:rsidRPr="001578C2" w:rsidRDefault="001578C2" w:rsidP="001578C2">
      <w:pPr>
        <w:pStyle w:val="Corpotesto"/>
        <w:numPr>
          <w:ilvl w:val="0"/>
          <w:numId w:val="14"/>
        </w:numPr>
        <w:pBdr>
          <w:top w:val="nil"/>
          <w:left w:val="nil"/>
          <w:bottom w:val="nil"/>
          <w:right w:val="nil"/>
          <w:between w:val="nil"/>
          <w:bar w:val="nil"/>
        </w:pBdr>
        <w:autoSpaceDE/>
        <w:autoSpaceDN/>
        <w:spacing w:after="120"/>
        <w:ind w:left="426" w:hanging="426"/>
        <w:jc w:val="both"/>
        <w:rPr>
          <w:sz w:val="24"/>
          <w:szCs w:val="24"/>
        </w:rPr>
      </w:pPr>
      <w:r w:rsidRPr="001578C2">
        <w:rPr>
          <w:sz w:val="24"/>
          <w:szCs w:val="24"/>
        </w:rPr>
        <w:t>di essere edotto degli obblighi derivanti dal “Piano per la prevenzione della corruzione”, adottato dal Comune di Palermo, e dichiara di non avere concluso contratto di lavoro subordinato o autonomo e di non avere attribuito incarichi ad ex dipendenti che hanno esercitato poteri autoritativi o negoziali per conto dell’amministrazione comunale di Palermo nei confronti della ditta stessa e nel triennio successivo alla cessazione del rapporto di lavoro</w:t>
      </w:r>
    </w:p>
    <w:p w14:paraId="2340B37B" w14:textId="27CB5AD5" w:rsidR="001578C2" w:rsidRPr="001578C2" w:rsidRDefault="001578C2" w:rsidP="001578C2">
      <w:pPr>
        <w:pStyle w:val="Corpotesto"/>
        <w:numPr>
          <w:ilvl w:val="0"/>
          <w:numId w:val="14"/>
        </w:numPr>
        <w:pBdr>
          <w:top w:val="nil"/>
          <w:left w:val="nil"/>
          <w:bottom w:val="nil"/>
          <w:right w:val="nil"/>
          <w:between w:val="nil"/>
          <w:bar w:val="nil"/>
        </w:pBdr>
        <w:autoSpaceDE/>
        <w:autoSpaceDN/>
        <w:spacing w:after="120"/>
        <w:ind w:left="426" w:hanging="426"/>
        <w:jc w:val="both"/>
        <w:rPr>
          <w:sz w:val="24"/>
          <w:szCs w:val="24"/>
        </w:rPr>
      </w:pPr>
      <w:r w:rsidRPr="001578C2">
        <w:rPr>
          <w:sz w:val="24"/>
          <w:szCs w:val="24"/>
        </w:rPr>
        <w:t xml:space="preserve">di essere edotto degli obblighi derivanti dal Codice di comportamento (allegato) adottato dalla   stazione appaltante reperibile nel sito https://www.comune.palermo.it/. e si impegna, in caso di aggiudicazione, ad osservare e a far osservare ai propri dipendenti e collaboratori, per quanto applicabile, il suddetto codice, pena la risoluzione del contratto. </w:t>
      </w:r>
    </w:p>
    <w:p w14:paraId="04322844" w14:textId="438B86FC" w:rsidR="001578C2" w:rsidRPr="001578C2" w:rsidRDefault="001578C2" w:rsidP="001578C2">
      <w:pPr>
        <w:pStyle w:val="Corpotesto"/>
        <w:numPr>
          <w:ilvl w:val="0"/>
          <w:numId w:val="14"/>
        </w:numPr>
        <w:pBdr>
          <w:top w:val="nil"/>
          <w:left w:val="nil"/>
          <w:bottom w:val="nil"/>
          <w:right w:val="nil"/>
          <w:between w:val="nil"/>
          <w:bar w:val="nil"/>
        </w:pBdr>
        <w:autoSpaceDE/>
        <w:autoSpaceDN/>
        <w:spacing w:after="120"/>
        <w:ind w:left="426" w:hanging="426"/>
        <w:jc w:val="both"/>
        <w:rPr>
          <w:sz w:val="24"/>
          <w:szCs w:val="24"/>
        </w:rPr>
      </w:pPr>
      <w:r w:rsidRPr="001578C2">
        <w:rPr>
          <w:sz w:val="24"/>
          <w:szCs w:val="24"/>
        </w:rPr>
        <w:t>di essere edotto degli obblighi derivanti dall’intesa di legalità sottoscritta il 28 dicembre 2018 tra il Comune di Palermo e la Prefettura di Palermo del 28 dicembre 2018;</w:t>
      </w:r>
    </w:p>
    <w:p w14:paraId="133F5D1F" w14:textId="20174373" w:rsidR="001578C2" w:rsidRDefault="001578C2" w:rsidP="001578C2">
      <w:pPr>
        <w:pStyle w:val="Corpotesto"/>
        <w:numPr>
          <w:ilvl w:val="0"/>
          <w:numId w:val="14"/>
        </w:numPr>
        <w:pBdr>
          <w:top w:val="nil"/>
          <w:left w:val="nil"/>
          <w:bottom w:val="nil"/>
          <w:right w:val="nil"/>
          <w:between w:val="nil"/>
          <w:bar w:val="nil"/>
        </w:pBdr>
        <w:autoSpaceDE/>
        <w:autoSpaceDN/>
        <w:spacing w:after="120"/>
        <w:ind w:left="426" w:hanging="426"/>
        <w:jc w:val="both"/>
        <w:rPr>
          <w:sz w:val="24"/>
          <w:szCs w:val="24"/>
        </w:rPr>
      </w:pPr>
      <w:r w:rsidRPr="001578C2">
        <w:rPr>
          <w:sz w:val="24"/>
          <w:szCs w:val="24"/>
        </w:rPr>
        <w:t xml:space="preserve"> dichiara di non trovarsi in situazioni di incompatibilità né in condizioni di conflitto di interessi, anche in via potenziale, rispetto all’oggetto e al contenuto del presente appalto.</w:t>
      </w:r>
    </w:p>
    <w:p w14:paraId="37836127" w14:textId="77777777" w:rsidR="001578C2" w:rsidRPr="001578C2" w:rsidRDefault="001578C2" w:rsidP="001578C2">
      <w:pPr>
        <w:pStyle w:val="Corpotesto"/>
        <w:pBdr>
          <w:top w:val="nil"/>
          <w:left w:val="nil"/>
          <w:bottom w:val="nil"/>
          <w:right w:val="nil"/>
          <w:between w:val="nil"/>
          <w:bar w:val="nil"/>
        </w:pBdr>
        <w:autoSpaceDE/>
        <w:autoSpaceDN/>
        <w:spacing w:after="120"/>
        <w:jc w:val="both"/>
        <w:rPr>
          <w:sz w:val="24"/>
          <w:szCs w:val="24"/>
        </w:rPr>
      </w:pPr>
    </w:p>
    <w:p w14:paraId="28B25680" w14:textId="4C8C368B" w:rsidR="00B95D76" w:rsidRDefault="00B35FDE" w:rsidP="00B35FDE">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kern w:val="0"/>
          <w:sz w:val="24"/>
          <w:szCs w:val="24"/>
          <w:u w:color="000000"/>
          <w:bdr w:val="nil"/>
          <w:lang w:eastAsia="it-IT"/>
          <w14:ligatures w14:val="none"/>
        </w:rPr>
      </w:pPr>
      <w:bookmarkStart w:id="6" w:name="_Hlk154677641"/>
      <w:r w:rsidRPr="006B1F70">
        <w:rPr>
          <w:rFonts w:eastAsia="Arial Unicode MS" w:cstheme="minorHAnsi"/>
          <w:kern w:val="0"/>
          <w:sz w:val="24"/>
          <w:szCs w:val="24"/>
          <w:u w:color="000000"/>
          <w:bdr w:val="nil"/>
          <w:lang w:eastAsia="it-IT"/>
          <w14:ligatures w14:val="none"/>
        </w:rPr>
        <w:t>__________________</w:t>
      </w:r>
      <w:r w:rsidRPr="006B1F70">
        <w:rPr>
          <w:rFonts w:eastAsia="Arial Unicode MS" w:cstheme="minorHAnsi"/>
          <w:kern w:val="0"/>
          <w:sz w:val="24"/>
          <w:szCs w:val="24"/>
          <w:u w:color="000000"/>
          <w:bdr w:val="nil"/>
          <w:lang w:eastAsia="it-IT"/>
          <w14:ligatures w14:val="none"/>
        </w:rPr>
        <w:tab/>
      </w:r>
      <w:r w:rsidRPr="006B1F70">
        <w:rPr>
          <w:rFonts w:eastAsia="Arial Unicode MS" w:cstheme="minorHAnsi"/>
          <w:kern w:val="0"/>
          <w:sz w:val="24"/>
          <w:szCs w:val="24"/>
          <w:u w:color="000000"/>
          <w:bdr w:val="nil"/>
          <w:lang w:eastAsia="it-IT"/>
          <w14:ligatures w14:val="none"/>
        </w:rPr>
        <w:tab/>
      </w:r>
      <w:r w:rsidRPr="006B1F70">
        <w:rPr>
          <w:rFonts w:eastAsia="Arial Unicode MS" w:cstheme="minorHAnsi"/>
          <w:kern w:val="0"/>
          <w:sz w:val="24"/>
          <w:szCs w:val="24"/>
          <w:u w:color="000000"/>
          <w:bdr w:val="nil"/>
          <w:lang w:eastAsia="it-IT"/>
          <w14:ligatures w14:val="none"/>
        </w:rPr>
        <w:tab/>
      </w:r>
      <w:r w:rsidRPr="006B1F70">
        <w:rPr>
          <w:rFonts w:eastAsia="Arial Unicode MS" w:cstheme="minorHAnsi"/>
          <w:kern w:val="0"/>
          <w:sz w:val="24"/>
          <w:szCs w:val="24"/>
          <w:u w:color="000000"/>
          <w:bdr w:val="nil"/>
          <w:lang w:eastAsia="it-IT"/>
          <w14:ligatures w14:val="none"/>
        </w:rPr>
        <w:tab/>
      </w:r>
    </w:p>
    <w:p w14:paraId="6027921F" w14:textId="50833D09" w:rsidR="00B35FDE" w:rsidRPr="006B1F70" w:rsidRDefault="00B35FDE" w:rsidP="00B35FDE">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kern w:val="0"/>
          <w:sz w:val="24"/>
          <w:szCs w:val="24"/>
          <w:u w:color="000000"/>
          <w:bdr w:val="nil"/>
          <w:lang w:eastAsia="it-IT"/>
          <w14:ligatures w14:val="none"/>
        </w:rPr>
      </w:pPr>
      <w:r w:rsidRPr="006B1F70">
        <w:rPr>
          <w:rFonts w:eastAsia="Arial Unicode MS" w:cstheme="minorHAnsi"/>
          <w:kern w:val="0"/>
          <w:sz w:val="24"/>
          <w:szCs w:val="24"/>
          <w:u w:color="000000"/>
          <w:bdr w:val="nil"/>
          <w:lang w:eastAsia="it-IT"/>
          <w14:ligatures w14:val="none"/>
        </w:rPr>
        <w:tab/>
      </w:r>
      <w:r w:rsidRPr="006B1F70">
        <w:rPr>
          <w:rFonts w:eastAsia="Arial Unicode MS" w:cstheme="minorHAnsi"/>
          <w:kern w:val="0"/>
          <w:sz w:val="24"/>
          <w:szCs w:val="24"/>
          <w:u w:color="000000"/>
          <w:bdr w:val="nil"/>
          <w:lang w:eastAsia="it-IT"/>
          <w14:ligatures w14:val="none"/>
        </w:rPr>
        <w:tab/>
      </w:r>
      <w:r w:rsidRPr="006B1F70">
        <w:rPr>
          <w:rFonts w:eastAsia="Arial Unicode MS" w:cstheme="minorHAnsi"/>
          <w:kern w:val="0"/>
          <w:sz w:val="24"/>
          <w:szCs w:val="24"/>
          <w:u w:color="000000"/>
          <w:bdr w:val="nil"/>
          <w:lang w:eastAsia="it-IT"/>
          <w14:ligatures w14:val="none"/>
        </w:rPr>
        <w:tab/>
      </w:r>
    </w:p>
    <w:p w14:paraId="691D879A" w14:textId="77777777" w:rsidR="00B35FDE" w:rsidRPr="006B1F70" w:rsidRDefault="00B35FDE" w:rsidP="00B35FDE">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kern w:val="0"/>
          <w:sz w:val="24"/>
          <w:szCs w:val="24"/>
          <w:u w:color="000000"/>
          <w:bdr w:val="nil"/>
          <w:lang w:eastAsia="it-IT"/>
          <w14:ligatures w14:val="none"/>
        </w:rPr>
      </w:pPr>
      <w:r w:rsidRPr="006B1F70">
        <w:rPr>
          <w:rFonts w:eastAsia="Arial Unicode MS" w:cstheme="minorHAnsi"/>
          <w:kern w:val="0"/>
          <w:sz w:val="24"/>
          <w:szCs w:val="24"/>
          <w:u w:color="000000"/>
          <w:bdr w:val="nil"/>
          <w:lang w:eastAsia="it-IT"/>
          <w14:ligatures w14:val="none"/>
        </w:rPr>
        <w:t xml:space="preserve">            (luogo/data)</w:t>
      </w:r>
    </w:p>
    <w:p w14:paraId="2CE7FEB5" w14:textId="77777777" w:rsidR="00B35FDE" w:rsidRPr="006B1F70" w:rsidRDefault="00B35FDE" w:rsidP="00B35FDE">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kern w:val="0"/>
          <w:sz w:val="24"/>
          <w:szCs w:val="24"/>
          <w:u w:color="000000"/>
          <w:bdr w:val="nil"/>
          <w:lang w:eastAsia="it-IT"/>
          <w14:ligatures w14:val="none"/>
        </w:rPr>
      </w:pPr>
      <w:bookmarkStart w:id="7" w:name="_Hlk85027332"/>
      <w:r w:rsidRPr="006B1F70">
        <w:rPr>
          <w:rFonts w:eastAsia="Arial Unicode MS" w:cstheme="minorHAnsi"/>
          <w:i/>
          <w:iCs/>
          <w:kern w:val="0"/>
          <w:sz w:val="24"/>
          <w:szCs w:val="24"/>
          <w:u w:color="000000"/>
          <w:bdr w:val="nil"/>
          <w:lang w:eastAsia="it-IT"/>
          <w14:ligatures w14:val="none"/>
        </w:rPr>
        <w:t>Denominazione</w:t>
      </w:r>
      <w:r w:rsidRPr="006B1F70">
        <w:rPr>
          <w:rFonts w:eastAsia="Arial Unicode MS" w:cstheme="minorHAnsi"/>
          <w:kern w:val="0"/>
          <w:sz w:val="24"/>
          <w:szCs w:val="24"/>
          <w:u w:color="000000"/>
          <w:bdr w:val="nil"/>
          <w:lang w:eastAsia="it-IT"/>
          <w14:ligatures w14:val="none"/>
        </w:rPr>
        <w:t xml:space="preserve"> </w:t>
      </w:r>
      <w:r w:rsidRPr="006B1F70">
        <w:rPr>
          <w:rFonts w:eastAsia="Arial Unicode MS" w:cstheme="minorHAnsi"/>
          <w:i/>
          <w:iCs/>
          <w:kern w:val="0"/>
          <w:sz w:val="24"/>
          <w:szCs w:val="24"/>
          <w:u w:color="000000"/>
          <w:bdr w:val="nil"/>
          <w:lang w:eastAsia="it-IT"/>
          <w14:ligatures w14:val="none"/>
        </w:rPr>
        <w:t>Operatore Economico</w:t>
      </w:r>
      <w:bookmarkEnd w:id="7"/>
    </w:p>
    <w:p w14:paraId="4560A3E1" w14:textId="77777777" w:rsidR="009965F2" w:rsidRPr="006B1F70" w:rsidRDefault="009965F2" w:rsidP="00B35FDE">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kern w:val="0"/>
          <w:sz w:val="24"/>
          <w:szCs w:val="24"/>
          <w:u w:color="000000"/>
          <w:bdr w:val="nil"/>
          <w:lang w:eastAsia="it-IT"/>
          <w14:ligatures w14:val="none"/>
        </w:rPr>
      </w:pPr>
    </w:p>
    <w:p w14:paraId="5B231E79" w14:textId="77777777" w:rsidR="00B35FDE" w:rsidRPr="006B1F70" w:rsidRDefault="00B35FDE" w:rsidP="00B35FDE">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kern w:val="0"/>
          <w:sz w:val="24"/>
          <w:szCs w:val="24"/>
          <w:u w:color="000000"/>
          <w:bdr w:val="nil"/>
          <w:lang w:eastAsia="it-IT"/>
          <w14:ligatures w14:val="none"/>
        </w:rPr>
      </w:pPr>
      <w:r w:rsidRPr="006B1F70">
        <w:rPr>
          <w:rFonts w:eastAsia="Arial Unicode MS" w:cstheme="minorHAnsi"/>
          <w:i/>
          <w:iCs/>
          <w:kern w:val="0"/>
          <w:sz w:val="24"/>
          <w:szCs w:val="24"/>
          <w:u w:color="000000"/>
          <w:bdr w:val="nil"/>
          <w:lang w:eastAsia="it-IT"/>
          <w14:ligatures w14:val="none"/>
        </w:rPr>
        <w:t>______________________</w:t>
      </w:r>
    </w:p>
    <w:p w14:paraId="6D54F50D" w14:textId="77777777" w:rsidR="00B35FDE" w:rsidRPr="006B1F70" w:rsidRDefault="00B35FDE"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kern w:val="0"/>
          <w:sz w:val="24"/>
          <w:szCs w:val="24"/>
          <w:u w:color="000000"/>
          <w:bdr w:val="nil"/>
          <w:lang w:eastAsia="it-IT"/>
          <w14:ligatures w14:val="none"/>
        </w:rPr>
      </w:pPr>
      <w:r w:rsidRPr="006B1F70">
        <w:rPr>
          <w:rFonts w:eastAsia="Arial Unicode MS" w:cstheme="minorHAnsi"/>
          <w:i/>
          <w:iCs/>
          <w:kern w:val="0"/>
          <w:sz w:val="24"/>
          <w:szCs w:val="24"/>
          <w:u w:color="000000"/>
          <w:bdr w:val="nil"/>
          <w:lang w:eastAsia="it-IT"/>
          <w14:ligatures w14:val="none"/>
        </w:rPr>
        <w:t>Il Rappresentante Legale</w:t>
      </w:r>
    </w:p>
    <w:p w14:paraId="32C4284A" w14:textId="77777777" w:rsidR="009965F2" w:rsidRPr="006B1F70" w:rsidRDefault="009965F2"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kern w:val="0"/>
          <w:sz w:val="24"/>
          <w:szCs w:val="24"/>
          <w:u w:color="000000"/>
          <w:bdr w:val="nil"/>
          <w:lang w:eastAsia="it-IT"/>
          <w14:ligatures w14:val="none"/>
        </w:rPr>
      </w:pPr>
    </w:p>
    <w:p w14:paraId="51DC122C" w14:textId="4529A645" w:rsidR="009965F2" w:rsidRPr="006B1F70" w:rsidRDefault="00B35FDE"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kern w:val="0"/>
          <w:sz w:val="24"/>
          <w:szCs w:val="24"/>
          <w:u w:color="000000"/>
          <w:bdr w:val="nil"/>
          <w:lang w:eastAsia="it-IT"/>
          <w14:ligatures w14:val="none"/>
        </w:rPr>
      </w:pPr>
      <w:bookmarkStart w:id="8" w:name="_Hlk85027348"/>
      <w:r w:rsidRPr="006B1F70">
        <w:rPr>
          <w:rFonts w:eastAsia="Arial Unicode MS" w:cstheme="minorHAnsi"/>
          <w:i/>
          <w:iCs/>
          <w:kern w:val="0"/>
          <w:sz w:val="24"/>
          <w:szCs w:val="24"/>
          <w:u w:color="000000"/>
          <w:bdr w:val="nil"/>
          <w:lang w:eastAsia="it-IT"/>
          <w14:ligatures w14:val="none"/>
        </w:rPr>
        <w:t>________</w:t>
      </w:r>
      <w:r w:rsidR="00F15EE6" w:rsidRPr="006B1F70">
        <w:rPr>
          <w:rFonts w:eastAsia="Arial Unicode MS" w:cstheme="minorHAnsi"/>
          <w:i/>
          <w:iCs/>
          <w:kern w:val="0"/>
          <w:sz w:val="24"/>
          <w:szCs w:val="24"/>
          <w:u w:color="000000"/>
          <w:bdr w:val="nil"/>
          <w:lang w:eastAsia="it-IT"/>
          <w14:ligatures w14:val="none"/>
        </w:rPr>
        <w:t>__________</w:t>
      </w:r>
      <w:r w:rsidRPr="006B1F70">
        <w:rPr>
          <w:rFonts w:eastAsia="Arial Unicode MS" w:cstheme="minorHAnsi"/>
          <w:i/>
          <w:iCs/>
          <w:kern w:val="0"/>
          <w:sz w:val="24"/>
          <w:szCs w:val="24"/>
          <w:u w:color="000000"/>
          <w:bdr w:val="nil"/>
          <w:lang w:eastAsia="it-IT"/>
          <w14:ligatures w14:val="none"/>
        </w:rPr>
        <w:t>____</w:t>
      </w:r>
    </w:p>
    <w:bookmarkEnd w:id="8"/>
    <w:p w14:paraId="440068A4" w14:textId="77777777" w:rsidR="00B35FDE" w:rsidRPr="006B1F70" w:rsidRDefault="00B35FDE"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kern w:val="0"/>
          <w:sz w:val="24"/>
          <w:szCs w:val="24"/>
          <w:u w:color="000000"/>
          <w:bdr w:val="nil"/>
          <w:lang w:eastAsia="it-IT"/>
          <w14:ligatures w14:val="none"/>
        </w:rPr>
      </w:pPr>
      <w:r w:rsidRPr="006B1F70">
        <w:rPr>
          <w:rFonts w:eastAsia="Arial Unicode MS" w:cstheme="minorHAnsi"/>
          <w:kern w:val="0"/>
          <w:sz w:val="24"/>
          <w:szCs w:val="24"/>
          <w:u w:color="000000"/>
          <w:bdr w:val="nil"/>
          <w:lang w:eastAsia="it-IT"/>
          <w14:ligatures w14:val="none"/>
        </w:rPr>
        <w:t>FIRMA DIGITALE</w:t>
      </w:r>
    </w:p>
    <w:bookmarkEnd w:id="6"/>
    <w:p w14:paraId="5EBB39D6" w14:textId="77777777" w:rsidR="00B35FDE" w:rsidRPr="006B1F70" w:rsidRDefault="00B35FDE"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kern w:val="0"/>
          <w:sz w:val="24"/>
          <w:szCs w:val="24"/>
          <w:u w:color="000000"/>
          <w:bdr w:val="nil"/>
          <w:lang w:eastAsia="it-IT"/>
          <w14:ligatures w14:val="none"/>
        </w:rPr>
      </w:pPr>
    </w:p>
    <w:p w14:paraId="4FA6C18D" w14:textId="77777777" w:rsidR="00B35FDE" w:rsidRPr="006B1F70" w:rsidRDefault="00B35FDE"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kern w:val="0"/>
          <w:sz w:val="24"/>
          <w:szCs w:val="24"/>
          <w:u w:color="000000"/>
          <w:bdr w:val="nil"/>
          <w:lang w:eastAsia="it-IT"/>
          <w14:ligatures w14:val="none"/>
        </w:rPr>
      </w:pPr>
    </w:p>
    <w:p w14:paraId="4B5C0CE6" w14:textId="77777777" w:rsidR="00B35FDE" w:rsidRPr="006B1F70" w:rsidRDefault="00B35FDE" w:rsidP="00B35FDE">
      <w:pPr>
        <w:widowControl w:val="0"/>
        <w:pBdr>
          <w:top w:val="nil"/>
          <w:left w:val="nil"/>
          <w:bottom w:val="nil"/>
          <w:right w:val="nil"/>
          <w:between w:val="nil"/>
          <w:bar w:val="nil"/>
        </w:pBdr>
        <w:autoSpaceDE w:val="0"/>
        <w:autoSpaceDN w:val="0"/>
        <w:adjustRightInd w:val="0"/>
        <w:spacing w:before="40" w:after="0" w:line="260" w:lineRule="exact"/>
        <w:rPr>
          <w:rFonts w:ascii="Times New Roman" w:eastAsia="Arial Unicode MS" w:hAnsi="Times New Roman" w:cs="Arial Unicode MS"/>
          <w:b/>
          <w:kern w:val="0"/>
          <w:sz w:val="20"/>
          <w:szCs w:val="20"/>
          <w:u w:color="000000"/>
          <w:bdr w:val="nil"/>
          <w:lang w:eastAsia="it-IT"/>
          <w14:ligatures w14:val="none"/>
        </w:rPr>
      </w:pPr>
    </w:p>
    <w:p w14:paraId="459306CD" w14:textId="2400CF86" w:rsidR="002D7E3B" w:rsidRPr="00C42091" w:rsidRDefault="00B35FDE" w:rsidP="00C42091">
      <w:pPr>
        <w:widowControl w:val="0"/>
        <w:pBdr>
          <w:top w:val="nil"/>
          <w:left w:val="nil"/>
          <w:bottom w:val="nil"/>
          <w:right w:val="nil"/>
          <w:between w:val="nil"/>
          <w:bar w:val="nil"/>
        </w:pBdr>
        <w:spacing w:after="0" w:line="240" w:lineRule="auto"/>
        <w:rPr>
          <w:rFonts w:eastAsia="Arial Unicode MS" w:cstheme="minorHAnsi"/>
          <w:color w:val="000000"/>
          <w:kern w:val="0"/>
          <w:sz w:val="20"/>
          <w:szCs w:val="20"/>
          <w:u w:color="000000"/>
          <w:bdr w:val="nil"/>
          <w:lang w:eastAsia="it-IT"/>
          <w14:ligatures w14:val="none"/>
        </w:rPr>
      </w:pPr>
      <w:r w:rsidRPr="006B1F70">
        <w:rPr>
          <w:rFonts w:eastAsia="Arial Unicode MS" w:cstheme="minorHAnsi"/>
          <w:color w:val="000000"/>
          <w:kern w:val="0"/>
          <w:sz w:val="20"/>
          <w:szCs w:val="20"/>
          <w:u w:color="000000"/>
          <w:bdr w:val="nil"/>
          <w:lang w:eastAsia="it-IT"/>
          <w14:ligatures w14:val="none"/>
        </w:rPr>
        <w:t>Documento informatico firmato digitalmente ai sensi del D.</w:t>
      </w:r>
      <w:r w:rsidR="00867811" w:rsidRPr="006B1F70">
        <w:rPr>
          <w:rFonts w:eastAsia="Arial Unicode MS" w:cstheme="minorHAnsi"/>
          <w:color w:val="000000"/>
          <w:kern w:val="0"/>
          <w:sz w:val="20"/>
          <w:szCs w:val="20"/>
          <w:u w:color="000000"/>
          <w:bdr w:val="nil"/>
          <w:lang w:eastAsia="it-IT"/>
          <w14:ligatures w14:val="none"/>
        </w:rPr>
        <w:t xml:space="preserve"> </w:t>
      </w:r>
      <w:r w:rsidRPr="006B1F70">
        <w:rPr>
          <w:rFonts w:eastAsia="Arial Unicode MS" w:cstheme="minorHAnsi"/>
          <w:color w:val="000000"/>
          <w:kern w:val="0"/>
          <w:sz w:val="20"/>
          <w:szCs w:val="20"/>
          <w:u w:color="000000"/>
          <w:bdr w:val="nil"/>
          <w:lang w:eastAsia="it-IT"/>
          <w14:ligatures w14:val="none"/>
        </w:rPr>
        <w:t>Lgs 82/2005 s</w:t>
      </w:r>
      <w:r w:rsidR="00F15EE6" w:rsidRPr="006B1F70">
        <w:rPr>
          <w:rFonts w:eastAsia="Arial Unicode MS" w:cstheme="minorHAnsi"/>
          <w:color w:val="000000"/>
          <w:kern w:val="0"/>
          <w:sz w:val="20"/>
          <w:szCs w:val="20"/>
          <w:u w:color="000000"/>
          <w:bdr w:val="nil"/>
          <w:lang w:eastAsia="it-IT"/>
          <w14:ligatures w14:val="none"/>
        </w:rPr>
        <w:t>s</w:t>
      </w:r>
      <w:r w:rsidRPr="006B1F70">
        <w:rPr>
          <w:rFonts w:eastAsia="Arial Unicode MS" w:cstheme="minorHAnsi"/>
          <w:color w:val="000000"/>
          <w:kern w:val="0"/>
          <w:sz w:val="20"/>
          <w:szCs w:val="20"/>
          <w:u w:color="000000"/>
          <w:bdr w:val="nil"/>
          <w:lang w:eastAsia="it-IT"/>
          <w14:ligatures w14:val="none"/>
        </w:rPr>
        <w:t>.</w:t>
      </w:r>
      <w:r w:rsidR="00F15EE6" w:rsidRPr="006B1F70">
        <w:rPr>
          <w:rFonts w:eastAsia="Arial Unicode MS" w:cstheme="minorHAnsi"/>
          <w:color w:val="000000"/>
          <w:kern w:val="0"/>
          <w:sz w:val="20"/>
          <w:szCs w:val="20"/>
          <w:u w:color="000000"/>
          <w:bdr w:val="nil"/>
          <w:lang w:eastAsia="it-IT"/>
          <w14:ligatures w14:val="none"/>
        </w:rPr>
        <w:t>m</w:t>
      </w:r>
      <w:r w:rsidRPr="006B1F70">
        <w:rPr>
          <w:rFonts w:eastAsia="Arial Unicode MS" w:cstheme="minorHAnsi"/>
          <w:color w:val="000000"/>
          <w:kern w:val="0"/>
          <w:sz w:val="20"/>
          <w:szCs w:val="20"/>
          <w:u w:color="000000"/>
          <w:bdr w:val="nil"/>
          <w:lang w:eastAsia="it-IT"/>
          <w14:ligatures w14:val="none"/>
        </w:rPr>
        <w:t>m.</w:t>
      </w:r>
      <w:r w:rsidR="00F15EE6" w:rsidRPr="006B1F70">
        <w:rPr>
          <w:rFonts w:eastAsia="Arial Unicode MS" w:cstheme="minorHAnsi"/>
          <w:color w:val="000000"/>
          <w:kern w:val="0"/>
          <w:sz w:val="20"/>
          <w:szCs w:val="20"/>
          <w:u w:color="000000"/>
          <w:bdr w:val="nil"/>
          <w:lang w:eastAsia="it-IT"/>
          <w14:ligatures w14:val="none"/>
        </w:rPr>
        <w:t>i</w:t>
      </w:r>
      <w:r w:rsidRPr="006B1F70">
        <w:rPr>
          <w:rFonts w:eastAsia="Arial Unicode MS" w:cstheme="minorHAnsi"/>
          <w:color w:val="000000"/>
          <w:kern w:val="0"/>
          <w:sz w:val="20"/>
          <w:szCs w:val="20"/>
          <w:u w:color="000000"/>
          <w:bdr w:val="nil"/>
          <w:lang w:eastAsia="it-IT"/>
          <w14:ligatures w14:val="none"/>
        </w:rPr>
        <w:t>i. e norme collegate, il quale sostituisce il documento cartaceo e la firma autografa</w:t>
      </w:r>
    </w:p>
    <w:p w14:paraId="675765CC" w14:textId="5151AE28" w:rsidR="00537946" w:rsidRPr="006B1F70" w:rsidRDefault="00537946" w:rsidP="00537946">
      <w:pPr>
        <w:autoSpaceDE w:val="0"/>
        <w:autoSpaceDN w:val="0"/>
        <w:adjustRightInd w:val="0"/>
        <w:spacing w:before="40" w:line="260" w:lineRule="exact"/>
        <w:rPr>
          <w:rFonts w:cstheme="minorHAnsi"/>
          <w:b/>
          <w:sz w:val="20"/>
          <w:szCs w:val="20"/>
        </w:rPr>
      </w:pPr>
      <w:r w:rsidRPr="006B1F70">
        <w:rPr>
          <w:rFonts w:cstheme="minorHAnsi"/>
          <w:b/>
          <w:sz w:val="20"/>
          <w:szCs w:val="20"/>
        </w:rPr>
        <w:t>AVVERTENZE PER LA COMPILAZIONE</w:t>
      </w:r>
    </w:p>
    <w:p w14:paraId="1EE9298A" w14:textId="77777777" w:rsidR="00537946" w:rsidRPr="006B1F70" w:rsidRDefault="00537946" w:rsidP="00537946">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cstheme="minorHAnsi"/>
          <w:sz w:val="20"/>
          <w:szCs w:val="20"/>
        </w:rPr>
      </w:pPr>
      <w:r w:rsidRPr="006B1F70">
        <w:rPr>
          <w:rFonts w:cstheme="minorHAnsi"/>
          <w:sz w:val="20"/>
          <w:szCs w:val="20"/>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14:paraId="71EB5238" w14:textId="77777777" w:rsidR="00537946" w:rsidRPr="006B1F7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0"/>
          <w:szCs w:val="20"/>
        </w:rPr>
      </w:pPr>
      <w:r w:rsidRPr="006B1F70">
        <w:rPr>
          <w:rFonts w:cstheme="minorHAnsi"/>
          <w:sz w:val="20"/>
          <w:szCs w:val="20"/>
        </w:rPr>
        <w:t>-</w:t>
      </w:r>
      <w:r w:rsidRPr="006B1F70">
        <w:rPr>
          <w:rFonts w:cstheme="minorHAnsi"/>
          <w:sz w:val="20"/>
          <w:szCs w:val="20"/>
        </w:rPr>
        <w:tab/>
        <w:t>dal concorrente che partecipa in forma singola;</w:t>
      </w:r>
    </w:p>
    <w:p w14:paraId="6BBE2C4C" w14:textId="77777777" w:rsidR="00537946" w:rsidRPr="006B1F7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0"/>
          <w:szCs w:val="20"/>
        </w:rPr>
      </w:pPr>
      <w:r w:rsidRPr="006B1F70">
        <w:rPr>
          <w:rFonts w:cstheme="minorHAnsi"/>
          <w:sz w:val="20"/>
          <w:szCs w:val="20"/>
        </w:rPr>
        <w:t>-</w:t>
      </w:r>
      <w:r w:rsidRPr="006B1F70">
        <w:rPr>
          <w:rFonts w:cstheme="minorHAnsi"/>
          <w:sz w:val="20"/>
          <w:szCs w:val="20"/>
        </w:rPr>
        <w:tab/>
        <w:t>nel caso di raggruppamento temporaneo o consorzio ordinario o GEIE costituiti, dalla mandataria/capofila;</w:t>
      </w:r>
    </w:p>
    <w:p w14:paraId="79B6467C" w14:textId="77777777" w:rsidR="00537946" w:rsidRPr="006B1F7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0"/>
          <w:szCs w:val="20"/>
        </w:rPr>
      </w:pPr>
      <w:r w:rsidRPr="006B1F70">
        <w:rPr>
          <w:rFonts w:cstheme="minorHAnsi"/>
          <w:sz w:val="20"/>
          <w:szCs w:val="20"/>
        </w:rPr>
        <w:t>-</w:t>
      </w:r>
      <w:r w:rsidRPr="006B1F70">
        <w:rPr>
          <w:rFonts w:cstheme="minorHAnsi"/>
          <w:sz w:val="20"/>
          <w:szCs w:val="20"/>
        </w:rPr>
        <w:tab/>
        <w:t>nel caso di raggruppamento temporaneo o consorzio ordinario o GEIE non ancora costituiti, da tutti i soggetti che costituiranno il raggruppamento o il consorzio o il gruppo;</w:t>
      </w:r>
    </w:p>
    <w:p w14:paraId="60BAEC05" w14:textId="77777777" w:rsidR="00537946" w:rsidRPr="006B1F7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0"/>
          <w:szCs w:val="20"/>
        </w:rPr>
      </w:pPr>
      <w:r w:rsidRPr="006B1F70">
        <w:rPr>
          <w:rFonts w:cstheme="minorHAnsi"/>
          <w:sz w:val="20"/>
          <w:szCs w:val="20"/>
        </w:rPr>
        <w:t>-</w:t>
      </w:r>
      <w:r w:rsidRPr="006B1F70">
        <w:rPr>
          <w:rFonts w:cstheme="minorHAnsi"/>
          <w:sz w:val="20"/>
          <w:szCs w:val="20"/>
        </w:rPr>
        <w:tab/>
        <w:t>nel caso di aggregazioni di retisti:</w:t>
      </w:r>
    </w:p>
    <w:p w14:paraId="7DFD6816" w14:textId="77777777" w:rsidR="00537946" w:rsidRPr="006B1F7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0"/>
          <w:szCs w:val="20"/>
        </w:rPr>
      </w:pPr>
      <w:r w:rsidRPr="006B1F70">
        <w:rPr>
          <w:rFonts w:cstheme="minorHAnsi"/>
          <w:sz w:val="20"/>
          <w:szCs w:val="20"/>
        </w:rPr>
        <w:t>a.</w:t>
      </w:r>
      <w:r w:rsidRPr="006B1F70">
        <w:rPr>
          <w:rFonts w:cstheme="minorHAnsi"/>
          <w:sz w:val="20"/>
          <w:szCs w:val="20"/>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7D8EFFE3" w14:textId="77777777" w:rsidR="00537946" w:rsidRPr="006B1F7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0"/>
          <w:szCs w:val="20"/>
        </w:rPr>
      </w:pPr>
      <w:r w:rsidRPr="006B1F70">
        <w:rPr>
          <w:rFonts w:cstheme="minorHAnsi"/>
          <w:sz w:val="20"/>
          <w:szCs w:val="20"/>
        </w:rPr>
        <w:t>b.</w:t>
      </w:r>
      <w:r w:rsidRPr="006B1F70">
        <w:rPr>
          <w:rFonts w:cstheme="minorHAnsi"/>
          <w:sz w:val="20"/>
          <w:szCs w:val="20"/>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14:paraId="71FB96E1" w14:textId="77777777" w:rsidR="00537946" w:rsidRPr="006B1F7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0"/>
          <w:szCs w:val="20"/>
        </w:rPr>
      </w:pPr>
      <w:r w:rsidRPr="006B1F70">
        <w:rPr>
          <w:rFonts w:cstheme="minorHAnsi"/>
          <w:sz w:val="20"/>
          <w:szCs w:val="20"/>
        </w:rPr>
        <w:t>c.</w:t>
      </w:r>
      <w:r w:rsidRPr="006B1F70">
        <w:rPr>
          <w:rFonts w:cstheme="minorHAnsi"/>
          <w:sz w:val="20"/>
          <w:szCs w:val="20"/>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5BD839D6" w14:textId="77777777" w:rsidR="00537946" w:rsidRPr="00B60979"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rPr>
      </w:pPr>
      <w:r w:rsidRPr="006B1F70">
        <w:rPr>
          <w:rFonts w:cstheme="minorHAnsi"/>
          <w:sz w:val="20"/>
          <w:szCs w:val="20"/>
        </w:rPr>
        <w:t xml:space="preserve">- </w:t>
      </w:r>
      <w:r w:rsidRPr="006B1F70">
        <w:rPr>
          <w:rFonts w:cstheme="minorHAnsi"/>
          <w:sz w:val="20"/>
          <w:szCs w:val="20"/>
        </w:rPr>
        <w:tab/>
        <w:t>nel caso di consorzio di cooperative e imprese artigiane o di consorzio stabile di cui all’articolo 65, comma 2, lettera b), c) e d) del Codice, la domanda è sottoscritta digitalmente dal consorzio medesimo.</w:t>
      </w:r>
    </w:p>
    <w:p w14:paraId="1B733C6E" w14:textId="77777777" w:rsidR="00B35FDE" w:rsidRPr="00191DC5" w:rsidRDefault="00B35FDE" w:rsidP="00B35FDE">
      <w:pPr>
        <w:pStyle w:val="Corpotesto"/>
        <w:ind w:left="0" w:right="-54"/>
        <w:jc w:val="both"/>
        <w:rPr>
          <w:rFonts w:asciiTheme="minorHAnsi" w:hAnsiTheme="minorHAnsi" w:cstheme="minorHAnsi"/>
          <w:sz w:val="24"/>
          <w:szCs w:val="24"/>
        </w:rPr>
      </w:pPr>
    </w:p>
    <w:p w14:paraId="249F16E8" w14:textId="77777777" w:rsidR="00191DC5" w:rsidRDefault="00191DC5" w:rsidP="00D22C62">
      <w:pPr>
        <w:rPr>
          <w:sz w:val="24"/>
          <w:szCs w:val="24"/>
        </w:rPr>
      </w:pPr>
    </w:p>
    <w:sectPr w:rsidR="00191DC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A6E9D" w14:textId="77777777" w:rsidR="005D0140" w:rsidRDefault="005D0140" w:rsidP="00671533">
      <w:pPr>
        <w:spacing w:after="0" w:line="240" w:lineRule="auto"/>
      </w:pPr>
      <w:r>
        <w:separator/>
      </w:r>
    </w:p>
  </w:endnote>
  <w:endnote w:type="continuationSeparator" w:id="0">
    <w:p w14:paraId="2C77FE55" w14:textId="77777777" w:rsidR="005D0140" w:rsidRDefault="005D0140" w:rsidP="00671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3BD6F" w14:textId="77777777" w:rsidR="005D0140" w:rsidRDefault="005D0140" w:rsidP="00671533">
      <w:pPr>
        <w:spacing w:after="0" w:line="240" w:lineRule="auto"/>
      </w:pPr>
      <w:r>
        <w:separator/>
      </w:r>
    </w:p>
  </w:footnote>
  <w:footnote w:type="continuationSeparator" w:id="0">
    <w:p w14:paraId="26652F9F" w14:textId="77777777" w:rsidR="005D0140" w:rsidRDefault="005D0140" w:rsidP="006715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97659"/>
    <w:multiLevelType w:val="hybridMultilevel"/>
    <w:tmpl w:val="0EE25790"/>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04100003">
      <w:start w:val="1"/>
      <w:numFmt w:val="bullet"/>
      <w:lvlText w:val="o"/>
      <w:lvlJc w:val="left"/>
      <w:pPr>
        <w:ind w:left="7732" w:hanging="360"/>
      </w:pPr>
      <w:rPr>
        <w:rFonts w:ascii="Courier New" w:hAnsi="Courier New" w:cs="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0542150"/>
    <w:multiLevelType w:val="hybridMultilevel"/>
    <w:tmpl w:val="63589002"/>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21405A6D"/>
    <w:multiLevelType w:val="hybridMultilevel"/>
    <w:tmpl w:val="3A2E6F4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881582"/>
    <w:multiLevelType w:val="hybridMultilevel"/>
    <w:tmpl w:val="69AEBB60"/>
    <w:numStyleLink w:val="Stileimportato21"/>
  </w:abstractNum>
  <w:abstractNum w:abstractNumId="4" w15:restartNumberingAfterBreak="0">
    <w:nsid w:val="2C3D491B"/>
    <w:multiLevelType w:val="hybridMultilevel"/>
    <w:tmpl w:val="3A2E6F4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6D40A2"/>
    <w:multiLevelType w:val="hybridMultilevel"/>
    <w:tmpl w:val="7A1AB614"/>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04100003">
      <w:start w:val="1"/>
      <w:numFmt w:val="bullet"/>
      <w:lvlText w:val="o"/>
      <w:lvlJc w:val="left"/>
      <w:pPr>
        <w:ind w:left="2880" w:hanging="360"/>
      </w:pPr>
      <w:rPr>
        <w:rFonts w:ascii="Courier New" w:hAnsi="Courier New" w:cs="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0805EAD"/>
    <w:multiLevelType w:val="hybridMultilevel"/>
    <w:tmpl w:val="ABBCDB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C24076"/>
    <w:multiLevelType w:val="hybridMultilevel"/>
    <w:tmpl w:val="9C68EC84"/>
    <w:lvl w:ilvl="0" w:tplc="AEA0BA6C">
      <w:numFmt w:val="bullet"/>
      <w:lvlText w:val="•"/>
      <w:lvlJc w:val="left"/>
      <w:pPr>
        <w:ind w:left="1080" w:hanging="360"/>
      </w:pPr>
      <w:rPr>
        <w:rFonts w:hint="default"/>
        <w:lang w:val="it-IT" w:eastAsia="en-US" w:bidi="ar-SA"/>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458C4C87"/>
    <w:multiLevelType w:val="hybridMultilevel"/>
    <w:tmpl w:val="46D0290C"/>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B7D3A62"/>
    <w:multiLevelType w:val="hybridMultilevel"/>
    <w:tmpl w:val="9606E260"/>
    <w:lvl w:ilvl="0" w:tplc="0410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4C355564"/>
    <w:multiLevelType w:val="hybridMultilevel"/>
    <w:tmpl w:val="69369822"/>
    <w:lvl w:ilvl="0" w:tplc="04100017">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 w15:restartNumberingAfterBreak="0">
    <w:nsid w:val="59E27819"/>
    <w:multiLevelType w:val="hybridMultilevel"/>
    <w:tmpl w:val="76CAC906"/>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04100003">
      <w:start w:val="1"/>
      <w:numFmt w:val="bullet"/>
      <w:lvlText w:val="o"/>
      <w:lvlJc w:val="left"/>
      <w:pPr>
        <w:ind w:left="2880" w:hanging="360"/>
      </w:pPr>
      <w:rPr>
        <w:rFonts w:ascii="Courier New" w:hAnsi="Courier New" w:cs="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13047FB"/>
    <w:multiLevelType w:val="hybridMultilevel"/>
    <w:tmpl w:val="3A2E6F4A"/>
    <w:lvl w:ilvl="0" w:tplc="5E208FF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7213615"/>
    <w:multiLevelType w:val="hybridMultilevel"/>
    <w:tmpl w:val="F87C59FE"/>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4" w15:restartNumberingAfterBreak="0">
    <w:nsid w:val="67D0736B"/>
    <w:multiLevelType w:val="hybridMultilevel"/>
    <w:tmpl w:val="EA705D30"/>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9E72E70C">
      <w:numFmt w:val="bullet"/>
      <w:lvlText w:val=""/>
      <w:lvlJc w:val="left"/>
      <w:pPr>
        <w:ind w:left="3600" w:hanging="360"/>
      </w:pPr>
      <w:rPr>
        <w:rFonts w:ascii="Symbol" w:eastAsia="Times New Roman" w:hAnsi="Symbol" w:cs="Calibri"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ABF017C"/>
    <w:multiLevelType w:val="hybridMultilevel"/>
    <w:tmpl w:val="38708F80"/>
    <w:lvl w:ilvl="0" w:tplc="AF4099EE">
      <w:numFmt w:val="bullet"/>
      <w:lvlText w:val=""/>
      <w:lvlJc w:val="left"/>
      <w:pPr>
        <w:ind w:left="1080" w:hanging="360"/>
      </w:pPr>
      <w:rPr>
        <w:rFonts w:ascii="Symbol" w:eastAsiaTheme="minorHAnsi" w:hAnsi="Symbol" w:cstheme="minorBid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6" w15:restartNumberingAfterBreak="0">
    <w:nsid w:val="73096FF8"/>
    <w:multiLevelType w:val="hybridMultilevel"/>
    <w:tmpl w:val="94C25A52"/>
    <w:lvl w:ilvl="0" w:tplc="838C3318">
      <w:start w:val="1"/>
      <w:numFmt w:val="lowerLetter"/>
      <w:lvlText w:val="%1)"/>
      <w:lvlJc w:val="left"/>
      <w:pPr>
        <w:ind w:left="725" w:hanging="433"/>
      </w:pPr>
      <w:rPr>
        <w:rFonts w:ascii="Calibri" w:eastAsia="Calibri" w:hAnsi="Calibri" w:cs="Calibri" w:hint="default"/>
        <w:spacing w:val="-1"/>
        <w:w w:val="100"/>
        <w:sz w:val="22"/>
        <w:szCs w:val="22"/>
        <w:lang w:val="it-IT" w:eastAsia="en-US" w:bidi="ar-SA"/>
      </w:rPr>
    </w:lvl>
    <w:lvl w:ilvl="1" w:tplc="8D6AC7A0">
      <w:numFmt w:val="bullet"/>
      <w:lvlText w:val="•"/>
      <w:lvlJc w:val="left"/>
      <w:pPr>
        <w:ind w:left="1668" w:hanging="433"/>
      </w:pPr>
      <w:rPr>
        <w:rFonts w:hint="default"/>
        <w:lang w:val="it-IT" w:eastAsia="en-US" w:bidi="ar-SA"/>
      </w:rPr>
    </w:lvl>
    <w:lvl w:ilvl="2" w:tplc="D3783804">
      <w:numFmt w:val="bullet"/>
      <w:lvlText w:val="•"/>
      <w:lvlJc w:val="left"/>
      <w:pPr>
        <w:ind w:left="2617" w:hanging="433"/>
      </w:pPr>
      <w:rPr>
        <w:rFonts w:hint="default"/>
        <w:lang w:val="it-IT" w:eastAsia="en-US" w:bidi="ar-SA"/>
      </w:rPr>
    </w:lvl>
    <w:lvl w:ilvl="3" w:tplc="4C1A1172">
      <w:numFmt w:val="bullet"/>
      <w:lvlText w:val="•"/>
      <w:lvlJc w:val="left"/>
      <w:pPr>
        <w:ind w:left="3565" w:hanging="433"/>
      </w:pPr>
      <w:rPr>
        <w:rFonts w:hint="default"/>
        <w:lang w:val="it-IT" w:eastAsia="en-US" w:bidi="ar-SA"/>
      </w:rPr>
    </w:lvl>
    <w:lvl w:ilvl="4" w:tplc="8C6A4BD6">
      <w:numFmt w:val="bullet"/>
      <w:lvlText w:val="•"/>
      <w:lvlJc w:val="left"/>
      <w:pPr>
        <w:ind w:left="4514" w:hanging="433"/>
      </w:pPr>
      <w:rPr>
        <w:rFonts w:hint="default"/>
        <w:lang w:val="it-IT" w:eastAsia="en-US" w:bidi="ar-SA"/>
      </w:rPr>
    </w:lvl>
    <w:lvl w:ilvl="5" w:tplc="E040A928">
      <w:numFmt w:val="bullet"/>
      <w:lvlText w:val="•"/>
      <w:lvlJc w:val="left"/>
      <w:pPr>
        <w:ind w:left="5463" w:hanging="433"/>
      </w:pPr>
      <w:rPr>
        <w:rFonts w:hint="default"/>
        <w:lang w:val="it-IT" w:eastAsia="en-US" w:bidi="ar-SA"/>
      </w:rPr>
    </w:lvl>
    <w:lvl w:ilvl="6" w:tplc="DF9E6838">
      <w:numFmt w:val="bullet"/>
      <w:lvlText w:val="•"/>
      <w:lvlJc w:val="left"/>
      <w:pPr>
        <w:ind w:left="6411" w:hanging="433"/>
      </w:pPr>
      <w:rPr>
        <w:rFonts w:hint="default"/>
        <w:lang w:val="it-IT" w:eastAsia="en-US" w:bidi="ar-SA"/>
      </w:rPr>
    </w:lvl>
    <w:lvl w:ilvl="7" w:tplc="C0B22490">
      <w:numFmt w:val="bullet"/>
      <w:lvlText w:val="•"/>
      <w:lvlJc w:val="left"/>
      <w:pPr>
        <w:ind w:left="7360" w:hanging="433"/>
      </w:pPr>
      <w:rPr>
        <w:rFonts w:hint="default"/>
        <w:lang w:val="it-IT" w:eastAsia="en-US" w:bidi="ar-SA"/>
      </w:rPr>
    </w:lvl>
    <w:lvl w:ilvl="8" w:tplc="1AACA3FC">
      <w:numFmt w:val="bullet"/>
      <w:lvlText w:val="•"/>
      <w:lvlJc w:val="left"/>
      <w:pPr>
        <w:ind w:left="8309" w:hanging="433"/>
      </w:pPr>
      <w:rPr>
        <w:rFonts w:hint="default"/>
        <w:lang w:val="it-IT" w:eastAsia="en-US" w:bidi="ar-SA"/>
      </w:rPr>
    </w:lvl>
  </w:abstractNum>
  <w:abstractNum w:abstractNumId="17" w15:restartNumberingAfterBreak="0">
    <w:nsid w:val="791A3F7A"/>
    <w:multiLevelType w:val="hybridMultilevel"/>
    <w:tmpl w:val="2A2A0906"/>
    <w:lvl w:ilvl="0" w:tplc="EA44F914">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077513"/>
    <w:multiLevelType w:val="hybridMultilevel"/>
    <w:tmpl w:val="69AEBB60"/>
    <w:styleLink w:val="Stileimportato21"/>
    <w:lvl w:ilvl="0" w:tplc="E6087F7E">
      <w:start w:val="1"/>
      <w:numFmt w:val="bullet"/>
      <w:lvlText w:val="-"/>
      <w:lvlJc w:val="left"/>
      <w:pPr>
        <w:ind w:left="310" w:hanging="1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08771C">
      <w:start w:val="1"/>
      <w:numFmt w:val="bullet"/>
      <w:lvlText w:val="•"/>
      <w:lvlJc w:val="left"/>
      <w:pPr>
        <w:tabs>
          <w:tab w:val="left" w:pos="311"/>
        </w:tabs>
        <w:ind w:left="1380" w:hanging="1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2D83004">
      <w:start w:val="1"/>
      <w:numFmt w:val="bullet"/>
      <w:lvlText w:val="•"/>
      <w:lvlJc w:val="left"/>
      <w:pPr>
        <w:tabs>
          <w:tab w:val="left" w:pos="311"/>
        </w:tabs>
        <w:ind w:left="2443" w:hanging="55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7CD96E">
      <w:start w:val="1"/>
      <w:numFmt w:val="bullet"/>
      <w:lvlText w:val="•"/>
      <w:lvlJc w:val="left"/>
      <w:pPr>
        <w:tabs>
          <w:tab w:val="left" w:pos="311"/>
        </w:tabs>
        <w:ind w:left="3505" w:hanging="2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28628F6">
      <w:start w:val="1"/>
      <w:numFmt w:val="bullet"/>
      <w:lvlText w:val="•"/>
      <w:lvlJc w:val="left"/>
      <w:pPr>
        <w:tabs>
          <w:tab w:val="left" w:pos="311"/>
        </w:tabs>
        <w:ind w:left="4568"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0246D00">
      <w:start w:val="1"/>
      <w:numFmt w:val="bullet"/>
      <w:lvlText w:val="•"/>
      <w:lvlJc w:val="left"/>
      <w:pPr>
        <w:tabs>
          <w:tab w:val="left" w:pos="311"/>
        </w:tabs>
        <w:ind w:left="5631"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9ABD34">
      <w:start w:val="1"/>
      <w:numFmt w:val="bullet"/>
      <w:lvlText w:val="•"/>
      <w:lvlJc w:val="left"/>
      <w:pPr>
        <w:tabs>
          <w:tab w:val="left" w:pos="311"/>
        </w:tabs>
        <w:ind w:left="6693" w:hanging="6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265F96">
      <w:start w:val="1"/>
      <w:numFmt w:val="bullet"/>
      <w:lvlText w:val="•"/>
      <w:lvlJc w:val="left"/>
      <w:pPr>
        <w:tabs>
          <w:tab w:val="left" w:pos="311"/>
        </w:tabs>
        <w:ind w:left="7756" w:hanging="2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E4208C6">
      <w:start w:val="1"/>
      <w:numFmt w:val="bullet"/>
      <w:lvlText w:val="•"/>
      <w:lvlJc w:val="left"/>
      <w:pPr>
        <w:tabs>
          <w:tab w:val="left" w:pos="311"/>
        </w:tabs>
        <w:ind w:left="8819" w:hanging="6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7F095784"/>
    <w:multiLevelType w:val="hybridMultilevel"/>
    <w:tmpl w:val="523AED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114936565">
    <w:abstractNumId w:val="10"/>
  </w:num>
  <w:num w:numId="2" w16cid:durableId="1802334750">
    <w:abstractNumId w:val="19"/>
  </w:num>
  <w:num w:numId="3" w16cid:durableId="6711091">
    <w:abstractNumId w:val="16"/>
  </w:num>
  <w:num w:numId="4" w16cid:durableId="21708897">
    <w:abstractNumId w:val="17"/>
  </w:num>
  <w:num w:numId="5" w16cid:durableId="1598095577">
    <w:abstractNumId w:val="7"/>
  </w:num>
  <w:num w:numId="6" w16cid:durableId="1201894178">
    <w:abstractNumId w:val="18"/>
  </w:num>
  <w:num w:numId="7" w16cid:durableId="1648896203">
    <w:abstractNumId w:val="3"/>
  </w:num>
  <w:num w:numId="8" w16cid:durableId="1189833768">
    <w:abstractNumId w:val="14"/>
  </w:num>
  <w:num w:numId="9" w16cid:durableId="1661425683">
    <w:abstractNumId w:val="15"/>
  </w:num>
  <w:num w:numId="10" w16cid:durableId="92895122">
    <w:abstractNumId w:val="9"/>
  </w:num>
  <w:num w:numId="11" w16cid:durableId="191724158">
    <w:abstractNumId w:val="1"/>
  </w:num>
  <w:num w:numId="12" w16cid:durableId="355623166">
    <w:abstractNumId w:val="13"/>
  </w:num>
  <w:num w:numId="13" w16cid:durableId="1591309996">
    <w:abstractNumId w:val="6"/>
  </w:num>
  <w:num w:numId="14" w16cid:durableId="447510751">
    <w:abstractNumId w:val="8"/>
  </w:num>
  <w:num w:numId="15" w16cid:durableId="1652176505">
    <w:abstractNumId w:val="12"/>
  </w:num>
  <w:num w:numId="16" w16cid:durableId="1613511713">
    <w:abstractNumId w:val="4"/>
  </w:num>
  <w:num w:numId="17" w16cid:durableId="1296332749">
    <w:abstractNumId w:val="2"/>
  </w:num>
  <w:num w:numId="18" w16cid:durableId="1117717146">
    <w:abstractNumId w:val="11"/>
  </w:num>
  <w:num w:numId="19" w16cid:durableId="608052230">
    <w:abstractNumId w:val="5"/>
  </w:num>
  <w:num w:numId="20" w16cid:durableId="2089769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C62"/>
    <w:rsid w:val="000232C5"/>
    <w:rsid w:val="000260AF"/>
    <w:rsid w:val="00031291"/>
    <w:rsid w:val="000E3F65"/>
    <w:rsid w:val="000F5D24"/>
    <w:rsid w:val="00102697"/>
    <w:rsid w:val="00104AF6"/>
    <w:rsid w:val="00110A2C"/>
    <w:rsid w:val="00111D10"/>
    <w:rsid w:val="001403BC"/>
    <w:rsid w:val="0014096A"/>
    <w:rsid w:val="001578C2"/>
    <w:rsid w:val="001579F7"/>
    <w:rsid w:val="0018224C"/>
    <w:rsid w:val="00191DC5"/>
    <w:rsid w:val="00195DFD"/>
    <w:rsid w:val="001A2972"/>
    <w:rsid w:val="001B4437"/>
    <w:rsid w:val="001C552C"/>
    <w:rsid w:val="001C5A97"/>
    <w:rsid w:val="001D0E37"/>
    <w:rsid w:val="001E4F95"/>
    <w:rsid w:val="001F1918"/>
    <w:rsid w:val="001F6F8B"/>
    <w:rsid w:val="001F6FEA"/>
    <w:rsid w:val="00202792"/>
    <w:rsid w:val="00264F88"/>
    <w:rsid w:val="00274CD1"/>
    <w:rsid w:val="002C0979"/>
    <w:rsid w:val="002C23B7"/>
    <w:rsid w:val="002D28A3"/>
    <w:rsid w:val="002D7E3B"/>
    <w:rsid w:val="002E694C"/>
    <w:rsid w:val="003131FB"/>
    <w:rsid w:val="00316FFF"/>
    <w:rsid w:val="00343B67"/>
    <w:rsid w:val="00353DF9"/>
    <w:rsid w:val="00357BF0"/>
    <w:rsid w:val="003A034A"/>
    <w:rsid w:val="003C7773"/>
    <w:rsid w:val="0040575F"/>
    <w:rsid w:val="00410027"/>
    <w:rsid w:val="00424A52"/>
    <w:rsid w:val="00450121"/>
    <w:rsid w:val="004549E7"/>
    <w:rsid w:val="00470BCA"/>
    <w:rsid w:val="0048091C"/>
    <w:rsid w:val="00482E1D"/>
    <w:rsid w:val="004B071C"/>
    <w:rsid w:val="004D58DF"/>
    <w:rsid w:val="004E54CE"/>
    <w:rsid w:val="004F1844"/>
    <w:rsid w:val="00502C03"/>
    <w:rsid w:val="00537946"/>
    <w:rsid w:val="0056527F"/>
    <w:rsid w:val="00570BFD"/>
    <w:rsid w:val="005815C4"/>
    <w:rsid w:val="00590C96"/>
    <w:rsid w:val="005914D9"/>
    <w:rsid w:val="0059684E"/>
    <w:rsid w:val="005C7E45"/>
    <w:rsid w:val="005D0140"/>
    <w:rsid w:val="00606452"/>
    <w:rsid w:val="00632A8E"/>
    <w:rsid w:val="00671533"/>
    <w:rsid w:val="00677F66"/>
    <w:rsid w:val="00686C07"/>
    <w:rsid w:val="006B01C4"/>
    <w:rsid w:val="006B1F70"/>
    <w:rsid w:val="006B631B"/>
    <w:rsid w:val="006D21F5"/>
    <w:rsid w:val="00704F0B"/>
    <w:rsid w:val="0073247B"/>
    <w:rsid w:val="0075100C"/>
    <w:rsid w:val="0075182C"/>
    <w:rsid w:val="0075313C"/>
    <w:rsid w:val="00762567"/>
    <w:rsid w:val="00770E94"/>
    <w:rsid w:val="00780201"/>
    <w:rsid w:val="00794AFD"/>
    <w:rsid w:val="007A28CB"/>
    <w:rsid w:val="007B6CCA"/>
    <w:rsid w:val="007E4AEF"/>
    <w:rsid w:val="008202F4"/>
    <w:rsid w:val="00825EDA"/>
    <w:rsid w:val="00831E59"/>
    <w:rsid w:val="00861FE8"/>
    <w:rsid w:val="00867811"/>
    <w:rsid w:val="00876DC9"/>
    <w:rsid w:val="0088495C"/>
    <w:rsid w:val="00884DFD"/>
    <w:rsid w:val="00904420"/>
    <w:rsid w:val="009126B2"/>
    <w:rsid w:val="009465BF"/>
    <w:rsid w:val="0097592A"/>
    <w:rsid w:val="009965F2"/>
    <w:rsid w:val="009D29B0"/>
    <w:rsid w:val="00A44A2D"/>
    <w:rsid w:val="00A471E1"/>
    <w:rsid w:val="00A7495C"/>
    <w:rsid w:val="00AB2DCD"/>
    <w:rsid w:val="00AB3983"/>
    <w:rsid w:val="00AD2119"/>
    <w:rsid w:val="00AD3ADD"/>
    <w:rsid w:val="00AE4CFB"/>
    <w:rsid w:val="00AF3DEC"/>
    <w:rsid w:val="00B35FDE"/>
    <w:rsid w:val="00B8380D"/>
    <w:rsid w:val="00B95D76"/>
    <w:rsid w:val="00B9721B"/>
    <w:rsid w:val="00BE7159"/>
    <w:rsid w:val="00C42091"/>
    <w:rsid w:val="00C72E14"/>
    <w:rsid w:val="00C83FAA"/>
    <w:rsid w:val="00CA2DC7"/>
    <w:rsid w:val="00CB53B5"/>
    <w:rsid w:val="00CB638B"/>
    <w:rsid w:val="00CE0ECF"/>
    <w:rsid w:val="00D22C62"/>
    <w:rsid w:val="00D254FC"/>
    <w:rsid w:val="00D54F17"/>
    <w:rsid w:val="00D6027C"/>
    <w:rsid w:val="00D82202"/>
    <w:rsid w:val="00DB1A15"/>
    <w:rsid w:val="00DC4BE7"/>
    <w:rsid w:val="00DD51FB"/>
    <w:rsid w:val="00E15153"/>
    <w:rsid w:val="00E2460E"/>
    <w:rsid w:val="00E41C7E"/>
    <w:rsid w:val="00E46816"/>
    <w:rsid w:val="00E46DAB"/>
    <w:rsid w:val="00E61536"/>
    <w:rsid w:val="00EC5E5A"/>
    <w:rsid w:val="00ED5A7C"/>
    <w:rsid w:val="00EF1165"/>
    <w:rsid w:val="00EF7808"/>
    <w:rsid w:val="00F04D09"/>
    <w:rsid w:val="00F15EE6"/>
    <w:rsid w:val="00F40022"/>
    <w:rsid w:val="00F9057B"/>
    <w:rsid w:val="00F9495B"/>
    <w:rsid w:val="00F955A0"/>
    <w:rsid w:val="00FE3EE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0423C"/>
  <w15:docId w15:val="{93ABEC33-7157-4736-A20E-D707BAD2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62567"/>
    <w:pPr>
      <w:ind w:left="720"/>
      <w:contextualSpacing/>
    </w:pPr>
  </w:style>
  <w:style w:type="table" w:customStyle="1" w:styleId="TableNormal1">
    <w:name w:val="Table Normal1"/>
    <w:uiPriority w:val="2"/>
    <w:semiHidden/>
    <w:unhideWhenUsed/>
    <w:qFormat/>
    <w:rsid w:val="00D254F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DB1A15"/>
    <w:pPr>
      <w:widowControl w:val="0"/>
      <w:autoSpaceDE w:val="0"/>
      <w:autoSpaceDN w:val="0"/>
      <w:spacing w:after="0" w:line="240" w:lineRule="auto"/>
      <w:ind w:left="112"/>
    </w:pPr>
    <w:rPr>
      <w:rFonts w:ascii="Calibri" w:eastAsia="Calibri" w:hAnsi="Calibri" w:cs="Calibri"/>
      <w:kern w:val="0"/>
      <w14:ligatures w14:val="none"/>
    </w:rPr>
  </w:style>
  <w:style w:type="character" w:customStyle="1" w:styleId="CorpotestoCarattere">
    <w:name w:val="Corpo testo Carattere"/>
    <w:basedOn w:val="Carpredefinitoparagrafo"/>
    <w:link w:val="Corpotesto"/>
    <w:uiPriority w:val="1"/>
    <w:rsid w:val="00DB1A15"/>
    <w:rPr>
      <w:rFonts w:ascii="Calibri" w:eastAsia="Calibri" w:hAnsi="Calibri" w:cs="Calibri"/>
      <w:kern w:val="0"/>
      <w14:ligatures w14:val="none"/>
    </w:rPr>
  </w:style>
  <w:style w:type="paragraph" w:styleId="Intestazione">
    <w:name w:val="header"/>
    <w:basedOn w:val="Normale"/>
    <w:link w:val="IntestazioneCarattere"/>
    <w:uiPriority w:val="99"/>
    <w:unhideWhenUsed/>
    <w:rsid w:val="0067153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71533"/>
  </w:style>
  <w:style w:type="paragraph" w:styleId="Pidipagina">
    <w:name w:val="footer"/>
    <w:basedOn w:val="Normale"/>
    <w:link w:val="PidipaginaCarattere"/>
    <w:uiPriority w:val="99"/>
    <w:unhideWhenUsed/>
    <w:rsid w:val="0067153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71533"/>
  </w:style>
  <w:style w:type="numbering" w:customStyle="1" w:styleId="Stileimportato21">
    <w:name w:val="Stile importato 21"/>
    <w:rsid w:val="00B35FDE"/>
    <w:pPr>
      <w:numPr>
        <w:numId w:val="6"/>
      </w:numPr>
    </w:pPr>
  </w:style>
  <w:style w:type="character" w:customStyle="1" w:styleId="Nessuno">
    <w:name w:val="Nessuno"/>
    <w:rsid w:val="006B01C4"/>
  </w:style>
  <w:style w:type="character" w:styleId="Rimandocommento">
    <w:name w:val="annotation reference"/>
    <w:basedOn w:val="Carpredefinitoparagrafo"/>
    <w:uiPriority w:val="99"/>
    <w:unhideWhenUsed/>
    <w:rsid w:val="006B631B"/>
    <w:rPr>
      <w:sz w:val="16"/>
      <w:szCs w:val="16"/>
    </w:rPr>
  </w:style>
  <w:style w:type="paragraph" w:styleId="Testocommento">
    <w:name w:val="annotation text"/>
    <w:basedOn w:val="Normale"/>
    <w:link w:val="TestocommentoCarattere"/>
    <w:uiPriority w:val="99"/>
    <w:unhideWhenUsed/>
    <w:rsid w:val="006B631B"/>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6B631B"/>
    <w:rPr>
      <w:sz w:val="20"/>
      <w:szCs w:val="20"/>
    </w:rPr>
  </w:style>
  <w:style w:type="paragraph" w:styleId="Soggettocommento">
    <w:name w:val="annotation subject"/>
    <w:basedOn w:val="Testocommento"/>
    <w:next w:val="Testocommento"/>
    <w:link w:val="SoggettocommentoCarattere"/>
    <w:uiPriority w:val="99"/>
    <w:semiHidden/>
    <w:unhideWhenUsed/>
    <w:rsid w:val="006B631B"/>
    <w:rPr>
      <w:b/>
      <w:bCs/>
    </w:rPr>
  </w:style>
  <w:style w:type="character" w:customStyle="1" w:styleId="SoggettocommentoCarattere">
    <w:name w:val="Soggetto commento Carattere"/>
    <w:basedOn w:val="TestocommentoCarattere"/>
    <w:link w:val="Soggettocommento"/>
    <w:uiPriority w:val="99"/>
    <w:semiHidden/>
    <w:rsid w:val="006B631B"/>
    <w:rPr>
      <w:b/>
      <w:bCs/>
      <w:sz w:val="20"/>
      <w:szCs w:val="20"/>
    </w:rPr>
  </w:style>
  <w:style w:type="paragraph" w:styleId="Testofumetto">
    <w:name w:val="Balloon Text"/>
    <w:basedOn w:val="Normale"/>
    <w:link w:val="TestofumettoCarattere"/>
    <w:uiPriority w:val="99"/>
    <w:semiHidden/>
    <w:unhideWhenUsed/>
    <w:rsid w:val="006B631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B631B"/>
    <w:rPr>
      <w:rFonts w:ascii="Segoe UI" w:hAnsi="Segoe UI" w:cs="Segoe UI"/>
      <w:sz w:val="18"/>
      <w:szCs w:val="18"/>
    </w:rPr>
  </w:style>
  <w:style w:type="table" w:styleId="Grigliatabella">
    <w:name w:val="Table Grid"/>
    <w:basedOn w:val="Tabellanormale"/>
    <w:uiPriority w:val="39"/>
    <w:rsid w:val="001F1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526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3081</Words>
  <Characters>17563</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Michelangelo Calderone</dc:creator>
  <cp:keywords/>
  <dc:description/>
  <cp:lastModifiedBy>Mauro Restivo</cp:lastModifiedBy>
  <cp:revision>3</cp:revision>
  <cp:lastPrinted>2024-05-13T15:06:00Z</cp:lastPrinted>
  <dcterms:created xsi:type="dcterms:W3CDTF">2026-06-15T11:39:00Z</dcterms:created>
  <dcterms:modified xsi:type="dcterms:W3CDTF">2026-06-16T06:45:00Z</dcterms:modified>
</cp:coreProperties>
</file>