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CC4" w:rsidRPr="00AD3CC4" w:rsidRDefault="00AD3CC4" w:rsidP="00AD3CC4">
      <w:pPr>
        <w:spacing w:after="40"/>
        <w:rPr>
          <w:kern w:val="2"/>
          <w:sz w:val="24"/>
          <w:szCs w:val="24"/>
          <w14:ligatures w14:val="standardContextual"/>
        </w:rPr>
      </w:pPr>
      <w:r w:rsidRPr="00AD3CC4">
        <w:rPr>
          <w:kern w:val="2"/>
          <w:sz w:val="24"/>
          <w:szCs w:val="24"/>
          <w14:ligatures w14:val="standardContextual"/>
        </w:rPr>
        <w:t xml:space="preserve">                                                                                                                               Spett.le Comune di Palermo </w:t>
      </w:r>
    </w:p>
    <w:p w:rsidR="00AD3CC4" w:rsidRPr="00AD3CC4" w:rsidRDefault="00AD3CC4" w:rsidP="00AD3CC4">
      <w:pPr>
        <w:tabs>
          <w:tab w:val="left" w:pos="969"/>
        </w:tabs>
        <w:spacing w:after="120" w:line="276" w:lineRule="auto"/>
        <w:jc w:val="right"/>
        <w:rPr>
          <w:kern w:val="2"/>
          <w:sz w:val="24"/>
          <w:szCs w:val="24"/>
          <w14:ligatures w14:val="standardContextual"/>
        </w:rPr>
      </w:pPr>
      <w:r w:rsidRPr="00AD3CC4">
        <w:rPr>
          <w:kern w:val="2"/>
          <w:sz w:val="24"/>
          <w:szCs w:val="24"/>
          <w14:ligatures w14:val="standardContextual"/>
        </w:rPr>
        <w:t>Area dei Lavori Pubblici e Manutenzioni</w:t>
      </w:r>
    </w:p>
    <w:p w:rsidR="00AD3CC4" w:rsidRPr="009A4330"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OGGETTO: PROCEDURA APERTA CON IL CRITERIO DEL MINOR PREZZO per l’affidamento dei lavori relativi ad interventi di manutenzione ordinaria e straordinaria strade e marciapiedi Ambito “</w:t>
      </w:r>
      <w:r w:rsidR="006B77A8">
        <w:rPr>
          <w:rFonts w:ascii="Calibri" w:eastAsia="Arial Unicode MS" w:hAnsi="Calibri" w:cs="Calibri"/>
          <w:b/>
          <w:bCs/>
          <w:sz w:val="24"/>
          <w:szCs w:val="24"/>
          <w:u w:color="000000"/>
          <w:bdr w:val="nil"/>
          <w:lang w:eastAsia="it-IT"/>
        </w:rPr>
        <w:t>SPERONE</w:t>
      </w:r>
      <w:r w:rsidRPr="009A4330">
        <w:rPr>
          <w:rFonts w:ascii="Calibri" w:eastAsia="Arial Unicode MS" w:hAnsi="Calibri" w:cs="Calibri"/>
          <w:b/>
          <w:bCs/>
          <w:sz w:val="24"/>
          <w:szCs w:val="24"/>
          <w:u w:color="000000"/>
          <w:bdr w:val="nil"/>
          <w:lang w:eastAsia="it-IT"/>
        </w:rPr>
        <w:t xml:space="preserve">” Fondi ex GESCAL - Programma Integrato di Interventi (ambito San Filippo Neri), ex art 16 della legge 178/1992 e Programma di Recupero Urbano (ambito Borgo Nuovo e Sperone) ex art. 11 della legge 493/1993 - PRU </w:t>
      </w:r>
      <w:r w:rsidR="008D0F17">
        <w:rPr>
          <w:rFonts w:ascii="Calibri" w:eastAsia="Arial Unicode MS" w:hAnsi="Calibri" w:cs="Calibri"/>
          <w:b/>
          <w:bCs/>
          <w:sz w:val="24"/>
          <w:szCs w:val="24"/>
          <w:u w:color="000000"/>
          <w:bdr w:val="nil"/>
          <w:lang w:eastAsia="it-IT"/>
        </w:rPr>
        <w:t>Sperone</w:t>
      </w:r>
      <w:r>
        <w:rPr>
          <w:rFonts w:ascii="Calibri" w:eastAsia="Arial Unicode MS" w:hAnsi="Calibri" w:cs="Calibri"/>
          <w:b/>
          <w:bCs/>
          <w:sz w:val="24"/>
          <w:szCs w:val="24"/>
          <w:u w:color="000000"/>
          <w:bdr w:val="nil"/>
          <w:lang w:eastAsia="it-IT"/>
        </w:rPr>
        <w:t>.</w:t>
      </w:r>
    </w:p>
    <w:p w:rsidR="00AD3CC4" w:rsidRPr="001716E6"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1716E6">
        <w:rPr>
          <w:rFonts w:ascii="Calibri" w:eastAsia="Arial Unicode MS" w:hAnsi="Calibri" w:cs="Calibri"/>
          <w:b/>
          <w:bCs/>
          <w:sz w:val="24"/>
          <w:szCs w:val="24"/>
          <w:u w:color="000000"/>
          <w:bdr w:val="nil"/>
          <w:lang w:eastAsia="it-IT"/>
        </w:rPr>
        <w:t xml:space="preserve">CUP: </w:t>
      </w:r>
      <w:r w:rsidR="007A225D" w:rsidRPr="00C17DFC">
        <w:rPr>
          <w:rFonts w:ascii="Times New Roman" w:eastAsia="Times New Roman" w:hAnsi="Times New Roman" w:cs="Times New Roman"/>
          <w:b/>
          <w:color w:val="000000"/>
        </w:rPr>
        <w:t xml:space="preserve">D77H23019460002 </w:t>
      </w:r>
      <w:r w:rsidRPr="00C17DFC">
        <w:rPr>
          <w:rFonts w:ascii="Calibri" w:eastAsia="Arial Unicode MS" w:hAnsi="Calibri" w:cs="Calibri"/>
          <w:b/>
          <w:bCs/>
          <w:sz w:val="24"/>
          <w:szCs w:val="24"/>
          <w:u w:color="000000"/>
          <w:bdr w:val="nil"/>
          <w:lang w:eastAsia="it-IT"/>
        </w:rPr>
        <w:t>/ CIG:</w:t>
      </w:r>
      <w:bookmarkStart w:id="0" w:name="_GoBack"/>
      <w:bookmarkEnd w:id="0"/>
      <w:r w:rsidRPr="001716E6">
        <w:rPr>
          <w:rFonts w:ascii="Calibri" w:eastAsia="Arial Unicode MS" w:hAnsi="Calibri" w:cs="Calibri"/>
          <w:b/>
          <w:bCs/>
          <w:sz w:val="24"/>
          <w:szCs w:val="24"/>
          <w:u w:color="000000"/>
          <w:bdr w:val="nil"/>
          <w:lang w:eastAsia="it-IT"/>
        </w:rPr>
        <w:t xml:space="preserve"> </w:t>
      </w:r>
    </w:p>
    <w:p w:rsidR="00AD3CC4" w:rsidRPr="001716E6"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1716E6">
        <w:rPr>
          <w:rFonts w:ascii="Calibri" w:eastAsia="Arial Unicode MS" w:hAnsi="Calibri" w:cs="Calibri"/>
          <w:b/>
          <w:bCs/>
          <w:sz w:val="24"/>
          <w:szCs w:val="24"/>
          <w:u w:color="000000"/>
          <w:bdr w:val="nil"/>
          <w:lang w:eastAsia="it-IT"/>
        </w:rPr>
        <w:t xml:space="preserve">IMPORTO DEI LAVORI A BASE DI GARA: </w:t>
      </w:r>
      <w:r w:rsidRPr="001716E6">
        <w:rPr>
          <w:rFonts w:ascii="Calibri" w:eastAsia="Arial Unicode MS" w:hAnsi="Calibri" w:cs="Calibri"/>
          <w:b/>
          <w:bCs/>
          <w:i/>
          <w:sz w:val="24"/>
          <w:szCs w:val="24"/>
          <w:u w:color="000000"/>
          <w:bdr w:val="nil"/>
          <w:lang w:eastAsia="it-IT"/>
        </w:rPr>
        <w:t xml:space="preserve">€ </w:t>
      </w:r>
      <w:r w:rsidR="00822DCB" w:rsidRPr="001716E6">
        <w:rPr>
          <w:rFonts w:ascii="Calibri" w:eastAsia="Arial Unicode MS" w:hAnsi="Calibri" w:cs="Calibri"/>
          <w:b/>
          <w:bCs/>
          <w:sz w:val="24"/>
          <w:szCs w:val="24"/>
          <w:u w:color="000000"/>
          <w:bdr w:val="nil"/>
          <w:lang w:eastAsia="it-IT"/>
        </w:rPr>
        <w:t>1.004.578,85</w:t>
      </w:r>
      <w:r w:rsidR="006954C4" w:rsidRPr="001716E6">
        <w:rPr>
          <w:rFonts w:ascii="Calibri" w:eastAsia="Arial Unicode MS" w:hAnsi="Calibri" w:cs="Calibri"/>
          <w:b/>
          <w:bCs/>
          <w:sz w:val="24"/>
          <w:szCs w:val="24"/>
          <w:u w:color="000000"/>
          <w:bdr w:val="nil"/>
          <w:lang w:eastAsia="it-IT"/>
        </w:rPr>
        <w:t xml:space="preserve"> di cui </w:t>
      </w:r>
      <w:r w:rsidR="006954C4" w:rsidRPr="001716E6">
        <w:rPr>
          <w:rFonts w:eastAsia="Times New Roman"/>
          <w:b/>
          <w:color w:val="000000"/>
          <w:sz w:val="24"/>
          <w:szCs w:val="24"/>
        </w:rPr>
        <w:t xml:space="preserve">84.855,76 </w:t>
      </w:r>
      <w:r w:rsidR="006954C4" w:rsidRPr="001716E6">
        <w:rPr>
          <w:rFonts w:eastAsia="Times New Roman"/>
          <w:b/>
          <w:bCs/>
          <w:color w:val="000000"/>
          <w:sz w:val="24"/>
          <w:szCs w:val="24"/>
        </w:rPr>
        <w:t xml:space="preserve">€ </w:t>
      </w:r>
      <w:r w:rsidR="001716E6" w:rsidRPr="001716E6">
        <w:rPr>
          <w:rFonts w:eastAsia="Times New Roman"/>
          <w:b/>
          <w:bCs/>
          <w:color w:val="000000"/>
          <w:sz w:val="24"/>
          <w:szCs w:val="24"/>
        </w:rPr>
        <w:t xml:space="preserve">oneri </w:t>
      </w:r>
      <w:r w:rsidR="006954C4" w:rsidRPr="001716E6">
        <w:rPr>
          <w:rFonts w:eastAsia="Times New Roman"/>
          <w:b/>
          <w:bCs/>
          <w:color w:val="000000"/>
          <w:sz w:val="24"/>
          <w:szCs w:val="24"/>
        </w:rPr>
        <w:t>sicurezza</w:t>
      </w:r>
    </w:p>
    <w:p w:rsidR="00AD3CC4" w:rsidRPr="00AD3CC4" w:rsidRDefault="00AD3CC4" w:rsidP="00AD3CC4">
      <w:pPr>
        <w:jc w:val="center"/>
        <w:rPr>
          <w:b/>
          <w:bCs/>
          <w:kern w:val="2"/>
          <w:sz w:val="24"/>
          <w:szCs w:val="24"/>
          <w14:ligatures w14:val="standardContextual"/>
        </w:rPr>
      </w:pPr>
      <w:r w:rsidRPr="00AD3CC4">
        <w:rPr>
          <w:b/>
          <w:bCs/>
          <w:kern w:val="2"/>
          <w:sz w:val="24"/>
          <w:szCs w:val="24"/>
          <w14:ligatures w14:val="standardContextual"/>
        </w:rPr>
        <w:t>ISTANZA DI AMMISSIONE ALLA GARA E DICHIARAZIONE UNICA</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w:t>
      </w:r>
      <w:r w:rsidRPr="00AD3CC4">
        <w:rPr>
          <w:rFonts w:eastAsia="Calibri" w:cstheme="minorHAnsi"/>
          <w:b/>
          <w:i/>
          <w:kern w:val="2"/>
          <w:sz w:val="24"/>
          <w:szCs w:val="24"/>
          <w:lang w:eastAsia="it-IT"/>
          <w14:ligatures w14:val="standardContextual"/>
        </w:rPr>
        <w:t>di costituendo RTI</w:t>
      </w:r>
      <w:r w:rsidRPr="00AD3CC4">
        <w:rPr>
          <w:rFonts w:eastAsia="Calibri" w:cstheme="minorHAnsi"/>
          <w:b/>
          <w: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(CAPOGRUPPO):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(MANDANTE):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di consorzio: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lastRenderedPageBreak/>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center"/>
        <w:rPr>
          <w:rFonts w:eastAsia="Calibri" w:cstheme="minorHAnsi"/>
          <w:b/>
          <w:bCs/>
          <w:sz w:val="24"/>
          <w:szCs w:val="24"/>
        </w:rPr>
      </w:pPr>
      <w:r w:rsidRPr="00AD3CC4">
        <w:rPr>
          <w:rFonts w:eastAsia="Calibri" w:cstheme="minorHAnsi"/>
          <w:b/>
          <w:bCs/>
          <w:sz w:val="24"/>
          <w:szCs w:val="24"/>
        </w:rPr>
        <w:t>DICHIARANO</w:t>
      </w:r>
    </w:p>
    <w:p w:rsidR="00AD3CC4" w:rsidRPr="00AD3CC4" w:rsidRDefault="00AD3CC4" w:rsidP="00AD3CC4">
      <w:pPr>
        <w:widowControl w:val="0"/>
        <w:autoSpaceDE w:val="0"/>
        <w:autoSpaceDN w:val="0"/>
        <w:spacing w:after="0" w:line="240" w:lineRule="auto"/>
        <w:ind w:right="-54"/>
        <w:jc w:val="center"/>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che intendono riunirsi nel costituendo (barrare la casella relativa alle ipotesi che interessa):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Raggruppamento Temporaneo di Imprese di tipo:</w:t>
      </w:r>
    </w:p>
    <w:p w:rsidR="00AD3CC4" w:rsidRPr="00AD3CC4" w:rsidRDefault="00AD3CC4" w:rsidP="00AD3CC4">
      <w:pPr>
        <w:widowControl w:val="0"/>
        <w:autoSpaceDE w:val="0"/>
        <w:autoSpaceDN w:val="0"/>
        <w:spacing w:after="0" w:line="240" w:lineRule="auto"/>
        <w:ind w:right="-54" w:firstLine="720"/>
        <w:jc w:val="both"/>
        <w:rPr>
          <w:rFonts w:eastAsia="Calibri" w:cstheme="minorHAnsi"/>
          <w:sz w:val="24"/>
          <w:szCs w:val="24"/>
        </w:rPr>
      </w:pPr>
      <w:r w:rsidRPr="00AD3CC4">
        <w:rPr>
          <w:rFonts w:eastAsia="Calibri" w:cstheme="minorHAnsi"/>
          <w:sz w:val="24"/>
          <w:szCs w:val="24"/>
        </w:rPr>
        <w:t xml:space="preserve">orizzontale; verticale; misto;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Consorzio ordinario di concorrenti;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GEIE (Gruppo Europeo di Interesse Economico);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Aggregazione di rete;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orizzontale):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le quote/parti della prestazione che saranno eseguite dalle imprese riunite sono le seguenti: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verticale o misti):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gli operatori riuniti eseguiranno le seguenti quote/parti delle prestazioni: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jc w:val="both"/>
        <w:rPr>
          <w:rFonts w:cstheme="minorHAnsi"/>
          <w:b/>
          <w:bCs/>
          <w:kern w:val="2"/>
          <w:sz w:val="24"/>
          <w:szCs w:val="24"/>
          <w14:ligatures w14:val="standardContextual"/>
        </w:rPr>
      </w:pPr>
      <w:r w:rsidRPr="00AD3CC4">
        <w:rPr>
          <w:rFonts w:cstheme="minorHAnsi"/>
          <w:kern w:val="2"/>
          <w:sz w:val="24"/>
          <w:szCs w:val="24"/>
          <w14:ligatures w14:val="standardContextual"/>
        </w:rPr>
        <w:t>di uniformarsi alla disciplina vigente in materia di appalti pubblici con riguardo ai suddetti raggruppamenti o consorzi;</w:t>
      </w:r>
      <w:r w:rsidRPr="00AD3CC4">
        <w:rPr>
          <w:rFonts w:cstheme="minorHAnsi"/>
          <w:b/>
          <w:bCs/>
          <w:kern w:val="2"/>
          <w:sz w:val="24"/>
          <w:szCs w:val="24"/>
          <w14:ligatures w14:val="standardContextual"/>
        </w:rPr>
        <w:t xml:space="preserve"> </w:t>
      </w:r>
    </w:p>
    <w:p w:rsidR="00AD3CC4" w:rsidRPr="00AD3CC4" w:rsidRDefault="00AD3CC4" w:rsidP="00AD3CC4">
      <w:pPr>
        <w:jc w:val="center"/>
        <w:rPr>
          <w:rFonts w:cstheme="minorHAnsi"/>
          <w:b/>
          <w:bCs/>
          <w:kern w:val="2"/>
          <w:sz w:val="24"/>
          <w:szCs w:val="24"/>
          <w14:ligatures w14:val="standardContextual"/>
        </w:rPr>
      </w:pPr>
      <w:r w:rsidRPr="00AD3CC4">
        <w:rPr>
          <w:rFonts w:cstheme="minorHAnsi"/>
          <w:b/>
          <w:bCs/>
          <w:kern w:val="2"/>
          <w:sz w:val="24"/>
          <w:szCs w:val="24"/>
          <w14:ligatures w14:val="standardContextual"/>
        </w:rPr>
        <w:t>CHIEDONO</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di partecipare alla procedura aperta indicata in oggetto come:</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 xml:space="preserve">( ) </w:t>
      </w:r>
      <w:r w:rsidRPr="00AD3CC4">
        <w:rPr>
          <w:rFonts w:cstheme="minorHAnsi"/>
          <w:b/>
          <w:bCs/>
          <w:kern w:val="2"/>
          <w:sz w:val="24"/>
          <w:szCs w:val="24"/>
          <w14:ligatures w14:val="standardContextual"/>
        </w:rPr>
        <w:t>________________________</w:t>
      </w:r>
    </w:p>
    <w:p w:rsidR="00AD3CC4" w:rsidRPr="00AD3CC4" w:rsidRDefault="00AD3CC4" w:rsidP="00AD3CC4">
      <w:pPr>
        <w:widowControl w:val="0"/>
        <w:autoSpaceDE w:val="0"/>
        <w:autoSpaceDN w:val="0"/>
        <w:spacing w:before="160" w:after="0" w:line="240" w:lineRule="auto"/>
        <w:ind w:left="546" w:right="581"/>
        <w:jc w:val="center"/>
        <w:rPr>
          <w:rFonts w:eastAsia="Calibri" w:cstheme="minorHAnsi"/>
          <w:b/>
          <w:bCs/>
          <w:sz w:val="24"/>
          <w:szCs w:val="24"/>
        </w:rPr>
      </w:pPr>
      <w:r w:rsidRPr="00AD3CC4">
        <w:rPr>
          <w:rFonts w:eastAsia="Calibri" w:cstheme="minorHAnsi"/>
          <w:b/>
          <w:bCs/>
          <w:sz w:val="24"/>
          <w:szCs w:val="24"/>
        </w:rPr>
        <w:t>E SI IMPEGNANO</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ad uniformarsi alla disciplina vigente in materia di appalti pubblici con riguardo ai suddetti raggruppamenti o consorzi;</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(in caso di consorzi di cui all’art. 65, comma 2,</w:t>
      </w:r>
      <w:r w:rsidRPr="00AD3CC4">
        <w:rPr>
          <w:rFonts w:ascii="Calibri" w:eastAsia="Calibri" w:hAnsi="Calibri" w:cs="Calibri"/>
          <w:sz w:val="24"/>
          <w:szCs w:val="24"/>
        </w:rPr>
        <w:t xml:space="preserve"> lettere b) e c)</w:t>
      </w:r>
      <w:r w:rsidRPr="00AD3CC4">
        <w:rPr>
          <w:rFonts w:eastAsia="Calibri" w:cstheme="minorHAnsi"/>
          <w:sz w:val="24"/>
          <w:szCs w:val="24"/>
        </w:rPr>
        <w:t xml:space="preserve"> del “Codice”) che il consorziato/i per cui concorre è/sono: _________________________________________________________</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ai sensi degli artt. 19, 46 e 47 del D.P.R. 445/2000 ovvero, per i concorrenti non residenti in Italia, in modalità idonea equivalente la Legislazione dello Stato di appartenenza, consapevole delle sanzioni </w:t>
      </w:r>
      <w:r w:rsidRPr="00AD3CC4">
        <w:rPr>
          <w:rFonts w:ascii="Calibri" w:eastAsia="Arial Unicode MS" w:hAnsi="Calibri" w:cs="Calibri"/>
          <w:sz w:val="24"/>
          <w:szCs w:val="24"/>
          <w:u w:color="000000"/>
          <w:bdr w:val="nil"/>
          <w:lang w:eastAsia="it-IT"/>
        </w:rPr>
        <w:lastRenderedPageBreak/>
        <w:t>penali previste dall'articolo 76 del DPR 445/2000, per le ipotesi di falsità in atti e dichiarazioni mendaci ivi indicate,</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DICHIARA: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 w:name="_Hlk154677641"/>
      <w:r w:rsidRPr="00AD3CC4">
        <w:rPr>
          <w:rFonts w:ascii="Calibri" w:eastAsia="Arial Unicode MS" w:hAnsi="Calibri" w:cs="Calibri"/>
          <w:sz w:val="24"/>
          <w:szCs w:val="24"/>
          <w:u w:color="000009"/>
          <w:bdr w:val="nil"/>
          <w:lang w:eastAsia="it-IT"/>
        </w:rPr>
        <w:t>di non</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incorrere nelle cause di esclusione di cui agli artt. 94, 95, 97 e 98 del D. Lgs.</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36/2023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non partecipare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di seguito i nominativi, luogo e data di nascita, residenza e carica ricoperta dei soggetti di cui all’art. 94, comma 3</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AD3CC4"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Calibri" w:eastAsia="Arial Unicode MS" w:hAnsi="Calibri" w:cs="Calibri"/>
                <w:sz w:val="24"/>
                <w:szCs w:val="24"/>
                <w:u w:color="000009"/>
                <w:bdr w:val="nil"/>
                <w:lang w:eastAsia="it-IT"/>
              </w:rPr>
              <w:t>_</w:t>
            </w:r>
            <w:r w:rsidRPr="00AD3CC4">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AD3CC4" w:rsidRPr="00AD3CC4"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OVVERO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che nell’anno antecedente la data di pubblicazione del presente bando non è cessato dalla carica nessun soggetto;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94 commi 1 e 2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98, comma 3, lettere g) ed h)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lastRenderedPageBreak/>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che con riferimento alle cause di esclusione di cui all’articolo 95 del Codice non sussistono o sussistono: </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gli atti e i provvedimenti indicati all’articolo 98 comma 6 del codice emessi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tutti gli altri comportamenti di cui all’articolo 98 del Codice, commessi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 dichiarazione di cui sopra deve essere resa anche nel caso di impugnazione in giudizio dei relativi provvedimenti).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garantire la stabilità occupazionale del personale impiegato;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hAnsi="Calibri" w:cs="Calibri"/>
          <w:kern w:val="2"/>
          <w:sz w:val="24"/>
          <w:szCs w:val="24"/>
          <w14:ligatures w14:val="standardContextual"/>
        </w:rPr>
      </w:pPr>
      <w:r w:rsidRPr="00AD3CC4">
        <w:rPr>
          <w:rFonts w:ascii="Calibri" w:hAnsi="Calibri" w:cs="Calibr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2" w:name="_Hlk154094203"/>
      <w:r w:rsidRPr="00AD3CC4">
        <w:rPr>
          <w:rFonts w:ascii="Calibri" w:eastAsia="Arial Unicode MS" w:hAnsi="Calibri" w:cs="Calibri"/>
          <w:sz w:val="24"/>
          <w:szCs w:val="24"/>
          <w:u w:color="000000"/>
          <w:bdr w:val="nil"/>
          <w:lang w:eastAsia="it-IT"/>
        </w:rPr>
        <w:t xml:space="preserve">di essere in possesso di attestazione SOA, rilasciata da società/organismo di attestazione (SOA) regolarmente autorizzata, in corso di validità, che documenti, ai sensi degli artt. 100 del </w:t>
      </w:r>
      <w:proofErr w:type="spellStart"/>
      <w:r w:rsidRPr="00AD3CC4">
        <w:rPr>
          <w:rFonts w:ascii="Calibri" w:eastAsia="Arial Unicode MS" w:hAnsi="Calibri" w:cs="Calibri"/>
          <w:sz w:val="24"/>
          <w:szCs w:val="24"/>
          <w:u w:color="000000"/>
          <w:bdr w:val="nil"/>
          <w:lang w:eastAsia="it-IT"/>
        </w:rPr>
        <w:t>D.Lgs.</w:t>
      </w:r>
      <w:proofErr w:type="spellEnd"/>
      <w:r w:rsidRPr="00AD3CC4">
        <w:rPr>
          <w:rFonts w:ascii="Calibri" w:eastAsia="Arial Unicode MS" w:hAnsi="Calibri" w:cs="Calibri"/>
          <w:sz w:val="24"/>
          <w:szCs w:val="24"/>
          <w:u w:color="000000"/>
          <w:bdr w:val="nil"/>
          <w:lang w:eastAsia="it-IT"/>
        </w:rPr>
        <w:t xml:space="preserve"> 36/2023 e allegato II/12 del Codice, la qualificazione in categoria e classifica adeguata ai lavori da assumere</w:t>
      </w:r>
      <w:bookmarkEnd w:id="2"/>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possedere,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lastRenderedPageBreak/>
        <w:t>in</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merito</w:t>
      </w:r>
      <w:r w:rsidRPr="00AD3CC4">
        <w:rPr>
          <w:rFonts w:ascii="Calibri" w:eastAsia="Arial Unicode MS" w:hAnsi="Calibri" w:cs="Calibri"/>
          <w:spacing w:val="2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requisiti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qualificazione,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idonea</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equivalente,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resa secondo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legislazione</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Stato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Appartenenza;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il seguente numero di dipendenti impiegati alla data di presentazione della domanda:</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w:t>
      </w:r>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3" w:name="_Hlk154677525"/>
      <w:r w:rsidRPr="00AD3CC4">
        <w:rPr>
          <w:rFonts w:ascii="Calibri" w:eastAsia="Arial Unicode MS" w:hAnsi="Calibri" w:cs="Calibri"/>
          <w:sz w:val="24"/>
          <w:szCs w:val="24"/>
          <w:u w:color="000000"/>
          <w:bdr w:val="nil"/>
          <w:lang w:eastAsia="it-IT"/>
        </w:rPr>
        <w:t>di non aver violato il divieto di intestazione fiduciaria di cui all'articolo 17 della legge 19 marzo 1990, n. 55. Barrare la casella il cui caso ricorre:</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essere in regola con le norme che disciplinano il diritto al lavoro dei disabili di cui alla L. 12 marzo 1999, n. 68;</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l’assenza della causa ostativa di cui all’art. 53, comma 16-ter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3"/>
    <w:p w:rsidR="00AD3CC4" w:rsidRPr="00AD3CC4"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 xml:space="preserve">di essere edotto degli obblighi derivanti dal Codice di comportamento adottato dalla stazione appaltante reperibile al seguente link: </w:t>
      </w:r>
    </w:p>
    <w:p w:rsidR="00AD3CC4" w:rsidRPr="00AD3CC4" w:rsidRDefault="00AD3CC4" w:rsidP="00AD3CC4">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sz w:val="24"/>
          <w:szCs w:val="24"/>
          <w:u w:color="000000"/>
          <w:bdr w:val="nil"/>
          <w:lang w:eastAsia="it-IT"/>
        </w:rPr>
      </w:pPr>
      <w:r w:rsidRPr="00AD3CC4">
        <w:rPr>
          <w:rFonts w:ascii="Calibri" w:eastAsia="Arial Unicode MS" w:hAnsi="Calibri" w:cs="Calibri"/>
          <w:i/>
          <w:iCs/>
          <w:sz w:val="24"/>
          <w:szCs w:val="24"/>
          <w:u w:color="000000"/>
          <w:bdr w:val="nil"/>
          <w:lang w:eastAsia="it-IT"/>
        </w:rPr>
        <w:t xml:space="preserve">https://www.comune.palermo.it/amministrazione-trasparente.php?grp=3&amp;lev=4&amp;id=83  </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non residenti e privi di stabile organizzazione in Italia</w:t>
      </w:r>
      <w:r w:rsidRPr="00AD3CC4">
        <w:rPr>
          <w:rFonts w:ascii="Calibri" w:eastAsia="Arial Unicode MS" w:hAnsi="Calibri" w:cs="Calibr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 ai fini delle comunicazioni di cui all’art. 90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aver preso visione e di accettare il trattamento dei dati personali di cui all’articolo 24 “Trattamento dei dati personali” del disciplinare di 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w:t>
      </w:r>
      <w:r w:rsidRPr="00AD3CC4">
        <w:rPr>
          <w:rFonts w:ascii="Calibri" w:eastAsia="Arial Unicode MS" w:hAnsi="Calibri" w:cs="Calibri"/>
          <w:sz w:val="24"/>
          <w:szCs w:val="24"/>
          <w:u w:color="000000"/>
          <w:bdr w:val="nil"/>
          <w:lang w:eastAsia="it-IT"/>
        </w:rPr>
        <w:lastRenderedPageBreak/>
        <w:t>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AD3CC4">
        <w:rPr>
          <w:rFonts w:ascii="Calibri" w:eastAsia="Arial Unicode MS" w:hAnsi="Calibri" w:cs="Calibri"/>
          <w:sz w:val="24"/>
          <w:szCs w:val="24"/>
          <w:u w:color="000009"/>
          <w:bdr w:val="nil"/>
          <w:lang w:eastAsia="it-IT"/>
        </w:rPr>
        <w:t xml:space="preserve"> assistenza in vigore nel luogo dove devono essere eseguiti i lavori; di aver effettuato inoltre, una verifica della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disponibilità della mano d'opera necessaria per l'esecuzione dei lavori nonché della disponibilità di attrezzature adeguate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all'entità</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 alle tipologie e categorie dei lavori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 appalto;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4" w:name="_Hlk154677363"/>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accettare,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senza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condizione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riserva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alcuna,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tutte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disposizioni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contenute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 di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4"/>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5" w:name="_Hlk154677236"/>
      <w:bookmarkStart w:id="6" w:name="_Hlk154094606"/>
      <w:r w:rsidRPr="00AD3CC4">
        <w:rPr>
          <w:rFonts w:ascii="Calibri" w:eastAsia="Arial Unicode MS" w:hAnsi="Calibri" w:cs="Calibri"/>
          <w:sz w:val="24"/>
          <w:szCs w:val="24"/>
          <w:u w:color="000000"/>
          <w:bdr w:val="nil"/>
          <w:lang w:eastAsia="it-IT"/>
        </w:rPr>
        <w:t>approvati con D.M. n° 256 del 23/06/2022</w:t>
      </w:r>
      <w:r w:rsidRPr="00AD3CC4">
        <w:rPr>
          <w:rFonts w:ascii="Arial" w:hAnsi="Arial" w:cs="Arial"/>
          <w:kern w:val="2"/>
          <w:sz w:val="20"/>
          <w:szCs w:val="20"/>
          <w14:ligatures w14:val="standardContextual"/>
        </w:rPr>
        <w:t xml:space="preserve"> </w:t>
      </w:r>
      <w:bookmarkEnd w:id="5"/>
      <w:r w:rsidRPr="00AD3CC4">
        <w:rPr>
          <w:rFonts w:ascii="Calibri" w:eastAsia="Arial Unicode MS" w:hAnsi="Calibri" w:cs="Calibri"/>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6"/>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di essere informato che, ai sensi e per gli effetti del Decreto Legislativo 30/06/2003 n. 196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 i dati</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personali raccolti saranno trattati, anche con strumenti informatici, esclusivamente nell’ambito della gara regolata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presente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bando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disciplinare;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7" w:name="_Hlk154677285"/>
      <w:r w:rsidRPr="00AD3CC4">
        <w:rPr>
          <w:rFonts w:ascii="Calibri" w:eastAsia="Arial Unicode MS" w:hAnsi="Calibri" w:cs="Calibr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7"/>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all’Avvalimento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ricorrere all’Avvalimento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ricorrere all’Avvalimento e allega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tutta</w:t>
      </w:r>
      <w:r w:rsidRPr="00AD3CC4">
        <w:rPr>
          <w:rFonts w:cstheme="minorHAnsi"/>
          <w:spacing w:val="-5"/>
          <w:kern w:val="2"/>
          <w:sz w:val="24"/>
          <w:szCs w:val="24"/>
          <w:u w:color="000009"/>
          <w14:ligatures w14:val="standardContextual"/>
        </w:rPr>
        <w:t xml:space="preserve"> </w:t>
      </w:r>
      <w:r w:rsidRPr="00AD3CC4">
        <w:rPr>
          <w:rFonts w:cstheme="minorHAnsi"/>
          <w:kern w:val="2"/>
          <w:sz w:val="24"/>
          <w:szCs w:val="24"/>
          <w:u w:color="000009"/>
          <w14:ligatures w14:val="standardContextual"/>
        </w:rPr>
        <w:t>la</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documentazione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prescritta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dall’art.</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104</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del</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“Codice”</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così</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come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specificato</w:t>
      </w:r>
      <w:r w:rsidRPr="00AD3CC4">
        <w:rPr>
          <w:rFonts w:cstheme="minorHAnsi"/>
          <w:spacing w:val="-48"/>
          <w:kern w:val="2"/>
          <w:sz w:val="24"/>
          <w:szCs w:val="24"/>
          <w:u w:color="000009"/>
          <w14:ligatures w14:val="standardContextual"/>
        </w:rPr>
        <w:t xml:space="preserve">   </w:t>
      </w:r>
      <w:r w:rsidRPr="00AD3CC4">
        <w:rPr>
          <w:rFonts w:cstheme="minorHAnsi"/>
          <w:kern w:val="2"/>
          <w:sz w:val="24"/>
          <w:szCs w:val="24"/>
          <w:u w:color="000009"/>
          <w14:ligatures w14:val="standardContextual"/>
        </w:rPr>
        <w:t>nel bando;</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lastRenderedPageBreak/>
        <w:t>che in merito al Subappalto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subappaltare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subappaltare o affidare a cottimo i seguenti lavori:</w:t>
      </w:r>
    </w:p>
    <w:p w:rsidR="00AD3CC4" w:rsidRPr="00AD3CC4" w:rsidRDefault="00AD3CC4" w:rsidP="00AD3CC4">
      <w:pPr>
        <w:tabs>
          <w:tab w:val="left" w:pos="969"/>
        </w:tabs>
        <w:spacing w:after="120" w:line="276" w:lineRule="auto"/>
        <w:ind w:left="709"/>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Categoria…………………………………………</w:t>
      </w:r>
      <w:proofErr w:type="gramStart"/>
      <w:r w:rsidRPr="00AD3CC4">
        <w:rPr>
          <w:rFonts w:cstheme="minorHAnsi"/>
          <w:kern w:val="2"/>
          <w:sz w:val="24"/>
          <w:szCs w:val="24"/>
          <w:u w:color="000009"/>
          <w14:ligatures w14:val="standardContextual"/>
        </w:rPr>
        <w:t>…….</w:t>
      </w:r>
      <w:proofErr w:type="gramEnd"/>
      <w:r w:rsidRPr="00AD3CC4">
        <w:rPr>
          <w:rFonts w:cstheme="minorHAnsi"/>
          <w:kern w:val="2"/>
          <w:sz w:val="24"/>
          <w:szCs w:val="24"/>
          <w:u w:color="000009"/>
          <w14:ligatures w14:val="standardContextual"/>
        </w:rPr>
        <w:t>.……….…… Percentuale %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ai Noli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avvalersi di noli a freddo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avvalersi dei seguenti noli a freddo:</w:t>
      </w:r>
    </w:p>
    <w:p w:rsidR="00AD3CC4" w:rsidRPr="00AD3CC4" w:rsidRDefault="00AD3CC4" w:rsidP="00AD3CC4">
      <w:pPr>
        <w:tabs>
          <w:tab w:val="left" w:pos="969"/>
        </w:tabs>
        <w:spacing w:after="120" w:line="276" w:lineRule="auto"/>
        <w:ind w:left="709"/>
        <w:contextualSpacing/>
        <w:rPr>
          <w:rFonts w:ascii="Arial" w:hAnsi="Arial" w:cs="Arial"/>
          <w:kern w:val="2"/>
          <w:sz w:val="20"/>
          <w:szCs w:val="20"/>
          <w:u w:color="000009"/>
          <w14:ligatures w14:val="standardContextual"/>
        </w:rPr>
      </w:pPr>
      <w:r w:rsidRPr="00AD3CC4">
        <w:rPr>
          <w:rFonts w:cstheme="minorHAnsi"/>
          <w:kern w:val="2"/>
          <w:sz w:val="24"/>
          <w:szCs w:val="24"/>
          <w:u w:color="000009"/>
          <w14:ligatures w14:val="standardContextual"/>
        </w:rPr>
        <w:t>........................................................................................................................................</w:t>
      </w:r>
      <w:r w:rsidRPr="00AD3CC4">
        <w:rPr>
          <w:rFonts w:ascii="Arial" w:hAnsi="Arial" w:cs="Arial"/>
          <w:kern w:val="2"/>
          <w:sz w:val="20"/>
          <w:szCs w:val="20"/>
          <w:u w:color="000009"/>
          <w14:ligatures w14:val="standardContextual"/>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ai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fini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informazioni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relative</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regolarità</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contributiva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dati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contratto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collettivo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nazionale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lavoro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applicato:</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INAIL:</w:t>
      </w:r>
      <w:r w:rsidRPr="00AD3CC4">
        <w:rPr>
          <w:rFonts w:ascii="Calibri" w:hAnsi="Calibri" w:cs="Calibri"/>
          <w:spacing w:val="-6"/>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Ditta,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dell’ufficio</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numero</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posizione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assicurativa) ________________________________________________________________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INPS:</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(matricola</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aziendale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istituto) 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EDILE: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impresa,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 _________</w:t>
      </w:r>
    </w:p>
    <w:p w:rsidR="00AD3CC4" w:rsidRPr="00AD3CC4" w:rsidRDefault="00AD3CC4" w:rsidP="00AD3CC4">
      <w:pPr>
        <w:spacing w:after="120" w:line="276" w:lineRule="auto"/>
        <w:ind w:left="709" w:hanging="283"/>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in possesso della Certificazione del sistema di qualità aziendale conforme alle norme europee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della serie UNI EN ISO 9000 – UNI CEI EN 45000 e UNI CEI EN ISO/IEC 1700, rilasciata dai soggetti accreditati ai </w:t>
      </w:r>
      <w:proofErr w:type="gramStart"/>
      <w:r w:rsidRPr="00AD3CC4">
        <w:rPr>
          <w:rFonts w:ascii="Calibri" w:eastAsia="Arial Unicode MS" w:hAnsi="Calibri" w:cs="Calibri"/>
          <w:sz w:val="24"/>
          <w:szCs w:val="24"/>
          <w:u w:color="000009"/>
          <w:bdr w:val="nil"/>
          <w:lang w:eastAsia="it-IT"/>
        </w:rPr>
        <w:t xml:space="preserve">sensi </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proofErr w:type="gramEnd"/>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europee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riportata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SOA,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sensi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dell’art.</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63</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“Regolamento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Esecuzione”;</w:t>
      </w:r>
      <w:r w:rsidRPr="00AD3CC4">
        <w:rPr>
          <w:rFonts w:ascii="Calibri" w:eastAsia="Arial Unicode MS" w:hAnsi="Calibri" w:cs="Calibri"/>
          <w:spacing w:val="-47"/>
          <w:sz w:val="24"/>
          <w:szCs w:val="24"/>
          <w:u w:color="000009"/>
          <w:bdr w:val="nil"/>
          <w:lang w:eastAsia="it-IT"/>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in possesso della Certificazione ai sensi dell’art. 106, comma 8 del “Codice”, allegato II.13 della registrazione al sistema comunitario di </w:t>
      </w:r>
      <w:proofErr w:type="spellStart"/>
      <w:r w:rsidRPr="00AD3CC4">
        <w:rPr>
          <w:rFonts w:ascii="Calibri" w:eastAsia="Arial Unicode MS" w:hAnsi="Calibri" w:cs="Calibri"/>
          <w:sz w:val="24"/>
          <w:szCs w:val="24"/>
          <w:u w:color="000009"/>
          <w:bdr w:val="nil"/>
          <w:lang w:eastAsia="it-IT"/>
        </w:rPr>
        <w:t>ecogestione</w:t>
      </w:r>
      <w:proofErr w:type="spellEnd"/>
      <w:r w:rsidRPr="00AD3CC4">
        <w:rPr>
          <w:rFonts w:ascii="Calibri" w:eastAsia="Arial Unicode MS" w:hAnsi="Calibri" w:cs="Calibri"/>
          <w:sz w:val="24"/>
          <w:szCs w:val="24"/>
          <w:u w:color="000009"/>
          <w:bdr w:val="nil"/>
          <w:lang w:eastAsia="it-IT"/>
        </w:rPr>
        <w:t xml:space="preserv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pacing w:val="-1"/>
          <w:sz w:val="24"/>
          <w:szCs w:val="24"/>
          <w:u w:color="000009"/>
          <w:bdr w:val="nil"/>
          <w:lang w:eastAsia="it-IT"/>
        </w:rPr>
        <w:t>ad</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pacing w:val="-1"/>
          <w:sz w:val="24"/>
          <w:szCs w:val="24"/>
          <w:u w:color="000009"/>
          <w:bdr w:val="nil"/>
          <w:lang w:eastAsia="it-IT"/>
        </w:rPr>
        <w:t>integrazione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quanto</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indicato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III,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sez.</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lett.</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lastRenderedPageBreak/>
        <w:t>DGUE,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gli</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estremi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provvedimento</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 ammissione al concordato e del provvedimento di autorizzazione a partecipare alla gara di cui trattasi, rilasciati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Tribunale,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nonché</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dichiara</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partecipare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mandataria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un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raggruppamento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temporaneo</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imprese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che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 altre imprese aderenti al raggruppamento non sono assoggettate ad una procedura concorsuale ai sensi dell’art. 186 bis,</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comma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 R.D. 16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marzo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1942,</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 267.</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14:ligatures w14:val="standardContextual"/>
        </w:rPr>
      </w:pPr>
      <w:r w:rsidRPr="00AD3CC4">
        <w:rPr>
          <w:rFonts w:ascii="Arial" w:hAnsi="Arial" w:cs="Arial"/>
          <w:kern w:val="2"/>
          <w:sz w:val="20"/>
          <w:szCs w:val="20"/>
          <w14:ligatures w14:val="standardContextual"/>
        </w:rPr>
        <w:t>(</w:t>
      </w:r>
      <w:r w:rsidRPr="00AD3CC4">
        <w:rPr>
          <w:rFonts w:cstheme="minorHAnsi"/>
          <w:i/>
          <w:iCs/>
          <w:kern w:val="2"/>
          <w:sz w:val="24"/>
          <w:szCs w:val="24"/>
          <w14:ligatures w14:val="standardContextual"/>
        </w:rPr>
        <w:t>solo se ricorre la condizione</w:t>
      </w:r>
      <w:r w:rsidRPr="00AD3CC4">
        <w:rPr>
          <w:rFonts w:cstheme="minorHAnsi"/>
          <w:kern w:val="2"/>
          <w:sz w:val="24"/>
          <w:szCs w:val="24"/>
          <w14:ligatures w14:val="standardContextual"/>
        </w:rPr>
        <w:t xml:space="preserve">) </w:t>
      </w:r>
      <w:bookmarkStart w:id="8" w:name="_Hlk154677092"/>
      <w:r w:rsidRPr="00AD3CC4">
        <w:rPr>
          <w:rFonts w:cstheme="minorHAnsi"/>
          <w:kern w:val="2"/>
          <w:sz w:val="24"/>
          <w:szCs w:val="24"/>
          <w14:ligatures w14:val="standardContextual"/>
        </w:rPr>
        <w:t xml:space="preserve">di trovarsi in situazione di controllo diretto o come controllante o come controllato ai sensi dell’art. 2359 del Codice Civile, </w:t>
      </w:r>
      <w:bookmarkEnd w:id="8"/>
      <w:r w:rsidRPr="00AD3CC4">
        <w:rPr>
          <w:rFonts w:cstheme="minorHAnsi"/>
          <w:kern w:val="2"/>
          <w:sz w:val="24"/>
          <w:szCs w:val="24"/>
          <w14:ligatures w14:val="standardContextual"/>
        </w:rPr>
        <w:t xml:space="preserve">con le seguenti imprese: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bookmarkStart w:id="9" w:name="_Hlk154677163"/>
      <w:r w:rsidRPr="00AD3CC4">
        <w:rPr>
          <w:rFonts w:cstheme="minorHAnsi"/>
          <w:kern w:val="2"/>
          <w:sz w:val="24"/>
          <w:szCs w:val="24"/>
          <w:u w:color="000009"/>
          <w14:ligatures w14:val="standardContextual"/>
        </w:rPr>
        <w:t>di essere in possesso dei seguenti mezzi</w:t>
      </w:r>
    </w:p>
    <w:bookmarkEnd w:id="9"/>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jc w:val="center"/>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ovvero</w:t>
      </w:r>
    </w:p>
    <w:p w:rsidR="00AD3CC4" w:rsidRPr="00AD3CC4" w:rsidRDefault="00AD3CC4" w:rsidP="00AD3CC4">
      <w:pPr>
        <w:numPr>
          <w:ilvl w:val="0"/>
          <w:numId w:val="3"/>
        </w:numPr>
        <w:tabs>
          <w:tab w:val="left" w:pos="969"/>
        </w:tabs>
        <w:spacing w:after="120" w:line="276" w:lineRule="auto"/>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allega elenco mezzi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0" w:name="_Hlk154095043"/>
      <w:r w:rsidRPr="00AD3CC4">
        <w:rPr>
          <w:rFonts w:ascii="Calibri" w:eastAsia="Arial Unicode MS" w:hAnsi="Calibri" w:cs="Calibr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provvedere, in caso di aggiudicazione, ai sensi dell'art. 3 della Legge 13 agosto 2010 n° 136 e </w:t>
      </w:r>
      <w:proofErr w:type="spellStart"/>
      <w:r w:rsidRPr="00AD3CC4">
        <w:rPr>
          <w:rFonts w:ascii="Calibri" w:eastAsia="Arial Unicode MS" w:hAnsi="Calibri" w:cs="Calibri"/>
          <w:sz w:val="24"/>
          <w:szCs w:val="24"/>
          <w:u w:color="000000"/>
          <w:bdr w:val="nil"/>
          <w:lang w:eastAsia="it-IT"/>
        </w:rPr>
        <w:t>ss.mm.ii</w:t>
      </w:r>
      <w:proofErr w:type="spellEnd"/>
      <w:r w:rsidRPr="00AD3CC4">
        <w:rPr>
          <w:rFonts w:ascii="Calibri" w:eastAsia="Arial Unicode MS" w:hAnsi="Calibri" w:cs="Calibri"/>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avere piena cognizione delle modalità di finanziamento riportate nel bando di gara;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w:t>
      </w:r>
      <w:r w:rsidRPr="00AD3CC4">
        <w:rPr>
          <w:rFonts w:ascii="Calibri" w:eastAsia="Arial Unicode MS" w:hAnsi="Calibri" w:cs="Calibri"/>
          <w:strike/>
          <w:sz w:val="24"/>
          <w:szCs w:val="24"/>
          <w:u w:color="000000"/>
          <w:bdr w:val="nil"/>
          <w:lang w:eastAsia="it-IT"/>
        </w:rPr>
        <w:t xml:space="preserve"> </w:t>
      </w:r>
      <w:r w:rsidRPr="00AD3CC4">
        <w:rPr>
          <w:rFonts w:ascii="Calibri" w:hAnsi="Calibri" w:cs="Calibri"/>
          <w:kern w:val="2"/>
          <w:sz w:val="24"/>
          <w:szCs w:val="24"/>
          <w14:ligatures w14:val="standardContextual"/>
        </w:rPr>
        <w:t>dell’art. 101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0"/>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lastRenderedPageBreak/>
        <w:t>____________________</w:t>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 xml:space="preserve">            (luogo/data)</w:t>
      </w: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bookmarkStart w:id="11" w:name="_Hlk85027332"/>
      <w:r w:rsidRPr="00AD3CC4">
        <w:rPr>
          <w:rFonts w:eastAsia="Arial Unicode MS" w:cstheme="minorHAnsi"/>
          <w:i/>
          <w:iCs/>
          <w:sz w:val="24"/>
          <w:szCs w:val="24"/>
          <w:u w:color="000000"/>
          <w:bdr w:val="nil"/>
          <w:lang w:eastAsia="it-IT"/>
        </w:rPr>
        <w:t>Denominazione</w:t>
      </w:r>
      <w:r w:rsidRPr="00AD3CC4">
        <w:rPr>
          <w:rFonts w:eastAsia="Arial Unicode MS" w:cstheme="minorHAnsi"/>
          <w:sz w:val="24"/>
          <w:szCs w:val="24"/>
          <w:u w:color="000000"/>
          <w:bdr w:val="nil"/>
          <w:lang w:eastAsia="it-IT"/>
        </w:rPr>
        <w:t xml:space="preserve"> </w:t>
      </w:r>
      <w:r w:rsidRPr="00AD3CC4">
        <w:rPr>
          <w:rFonts w:eastAsia="Arial Unicode MS" w:cstheme="minorHAnsi"/>
          <w:i/>
          <w:iCs/>
          <w:sz w:val="24"/>
          <w:szCs w:val="24"/>
          <w:u w:color="000000"/>
          <w:bdr w:val="nil"/>
          <w:lang w:eastAsia="it-IT"/>
        </w:rPr>
        <w:t>Operatore Economico</w:t>
      </w:r>
      <w:bookmarkEnd w:id="11"/>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i/>
          <w:iCs/>
          <w:sz w:val="24"/>
          <w:szCs w:val="24"/>
          <w:u w:color="000000"/>
          <w:bdr w:val="nil"/>
          <w:lang w:eastAsia="it-IT"/>
        </w:rPr>
        <w:t>______________________</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r w:rsidRPr="00AD3CC4">
        <w:rPr>
          <w:rFonts w:eastAsia="Arial Unicode MS" w:cstheme="minorHAnsi"/>
          <w:i/>
          <w:iCs/>
          <w:sz w:val="24"/>
          <w:szCs w:val="24"/>
          <w:u w:color="000000"/>
          <w:bdr w:val="nil"/>
          <w:lang w:eastAsia="it-IT"/>
        </w:rPr>
        <w:t>Il Rappresentante Legale</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bookmarkStart w:id="12" w:name="_Hlk85027348"/>
      <w:r w:rsidRPr="00AD3CC4">
        <w:rPr>
          <w:rFonts w:eastAsia="Arial Unicode MS" w:cstheme="minorHAnsi"/>
          <w:i/>
          <w:iCs/>
          <w:sz w:val="24"/>
          <w:szCs w:val="24"/>
          <w:u w:color="000000"/>
          <w:bdr w:val="nil"/>
          <w:lang w:eastAsia="it-IT"/>
        </w:rPr>
        <w:t>______________________</w:t>
      </w:r>
    </w:p>
    <w:bookmarkEnd w:id="12"/>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(Allegare Documento di Identità)</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FIRMA DIGITALE</w:t>
      </w:r>
    </w:p>
    <w:bookmarkEnd w:id="1"/>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AD3CC4" w:rsidRPr="00AD3CC4" w:rsidRDefault="00AD3CC4" w:rsidP="00AD3CC4">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AD3CC4">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AD3CC4">
        <w:rPr>
          <w:rFonts w:eastAsia="Arial Unicode MS" w:cstheme="minorHAnsi"/>
          <w:color w:val="000000"/>
          <w:sz w:val="20"/>
          <w:szCs w:val="20"/>
          <w:u w:color="000000"/>
          <w:bdr w:val="nil"/>
          <w:lang w:eastAsia="it-IT"/>
        </w:rPr>
        <w:t>ss.mm.ii</w:t>
      </w:r>
      <w:proofErr w:type="spellEnd"/>
      <w:r w:rsidRPr="00AD3CC4">
        <w:rPr>
          <w:rFonts w:eastAsia="Arial Unicode MS" w:cstheme="minorHAnsi"/>
          <w:color w:val="000000"/>
          <w:sz w:val="20"/>
          <w:szCs w:val="20"/>
          <w:u w:color="000000"/>
          <w:bdr w:val="nil"/>
          <w:lang w:eastAsia="it-IT"/>
        </w:rPr>
        <w:t>. e norme collegate, il quale sostituisce il documento cartaceo e la firma autografa</w:t>
      </w: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r w:rsidRPr="00AD3CC4">
        <w:rPr>
          <w:rFonts w:cstheme="minorHAnsi"/>
          <w:b/>
          <w:kern w:val="2"/>
          <w:sz w:val="20"/>
          <w:szCs w:val="20"/>
          <w14:ligatures w14:val="standardContextual"/>
        </w:rPr>
        <w:t>AVVERTENZE PER LA COMPILAZIONE</w:t>
      </w:r>
    </w:p>
    <w:p w:rsidR="00AD3CC4" w:rsidRPr="00AD3CC4"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dal concorrente che partecipa in forma singola;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costituiti, dalla mandataria/capofila;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non ancora costituiti, da tutti i soggetti che costituiranno il raggruppamento o il consorzio o il gruppo;</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aggregazioni di retisti:</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a.</w:t>
      </w:r>
      <w:r w:rsidRPr="00AD3CC4">
        <w:rPr>
          <w:rFonts w:cstheme="minorHAnsi"/>
          <w:kern w:val="2"/>
          <w:sz w:val="20"/>
          <w:szCs w:val="20"/>
          <w14:ligatures w14:val="standardContextual"/>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b.</w:t>
      </w:r>
      <w:r w:rsidRPr="00AD3CC4">
        <w:rPr>
          <w:rFonts w:cstheme="minorHAnsi"/>
          <w:kern w:val="2"/>
          <w:sz w:val="20"/>
          <w:szCs w:val="20"/>
          <w14:ligatures w14:val="standardContextual"/>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c.</w:t>
      </w:r>
      <w:r w:rsidRPr="00AD3CC4">
        <w:rPr>
          <w:rFonts w:cstheme="minorHAnsi"/>
          <w:kern w:val="2"/>
          <w:sz w:val="20"/>
          <w:szCs w:val="20"/>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14:ligatures w14:val="standardContextual"/>
        </w:rPr>
      </w:pPr>
      <w:r w:rsidRPr="00AD3CC4">
        <w:rPr>
          <w:rFonts w:cstheme="minorHAnsi"/>
          <w:kern w:val="2"/>
          <w:sz w:val="20"/>
          <w:szCs w:val="20"/>
          <w14:ligatures w14:val="standardContextual"/>
        </w:rPr>
        <w:t xml:space="preserve">- </w:t>
      </w:r>
      <w:r w:rsidRPr="00AD3CC4">
        <w:rPr>
          <w:rFonts w:cstheme="minorHAnsi"/>
          <w:kern w:val="2"/>
          <w:sz w:val="20"/>
          <w:szCs w:val="20"/>
          <w14:ligatures w14:val="standardContextual"/>
        </w:rPr>
        <w:tab/>
        <w:t>nel caso di consorzio di cooperative e imprese artigiane o di consorzio stabile di cui all’articolo 65, comma 2, lettera b), c) e d) del Codice, la domanda è sottoscritta digitalmente dal consorzio medesimo.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rPr>
          <w:kern w:val="2"/>
          <w:sz w:val="24"/>
          <w:szCs w:val="24"/>
          <w14:ligatures w14:val="standardContextual"/>
        </w:rPr>
      </w:pPr>
    </w:p>
    <w:p w:rsidR="00887BB8" w:rsidRDefault="00887BB8"/>
    <w:sectPr w:rsidR="00887BB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5E57" w:rsidRDefault="00835E57">
      <w:pPr>
        <w:spacing w:after="0" w:line="240" w:lineRule="auto"/>
      </w:pPr>
      <w:r>
        <w:separator/>
      </w:r>
    </w:p>
  </w:endnote>
  <w:endnote w:type="continuationSeparator" w:id="0">
    <w:p w:rsidR="00835E57" w:rsidRDefault="00835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5E57" w:rsidRDefault="00835E57">
      <w:pPr>
        <w:spacing w:after="0" w:line="240" w:lineRule="auto"/>
      </w:pPr>
      <w:r>
        <w:separator/>
      </w:r>
    </w:p>
  </w:footnote>
  <w:footnote w:type="continuationSeparator" w:id="0">
    <w:p w:rsidR="00835E57" w:rsidRDefault="00835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3EF" w:rsidRPr="007233EF" w:rsidRDefault="00AD3CC4" w:rsidP="007233EF">
    <w:pPr>
      <w:pStyle w:val="Intestazione"/>
      <w:jc w:val="right"/>
      <w:rPr>
        <w:sz w:val="20"/>
        <w:szCs w:val="20"/>
      </w:rPr>
    </w:pPr>
    <w:r w:rsidRPr="007233EF">
      <w:rPr>
        <w:sz w:val="20"/>
        <w:szCs w:val="20"/>
      </w:rPr>
      <w:t>Modello 01_bis</w:t>
    </w:r>
  </w:p>
  <w:p w:rsidR="007233EF" w:rsidRPr="007233EF" w:rsidRDefault="00AD3CC4" w:rsidP="007233EF">
    <w:pPr>
      <w:pStyle w:val="Intestazione"/>
      <w:jc w:val="right"/>
      <w:rPr>
        <w:sz w:val="20"/>
        <w:szCs w:val="20"/>
      </w:rPr>
    </w:pPr>
    <w:r w:rsidRPr="007233EF">
      <w:rPr>
        <w:sz w:val="20"/>
        <w:szCs w:val="20"/>
      </w:rPr>
      <w:t>Istanza di partecipazione e Dichiarazione unica- RTP e Consorzi</w:t>
    </w:r>
  </w:p>
  <w:p w:rsidR="007233EF" w:rsidRDefault="00835E57"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1716E6"/>
    <w:rsid w:val="003D1590"/>
    <w:rsid w:val="0047779B"/>
    <w:rsid w:val="00585951"/>
    <w:rsid w:val="00612B4E"/>
    <w:rsid w:val="006954C4"/>
    <w:rsid w:val="006B77A8"/>
    <w:rsid w:val="007A225D"/>
    <w:rsid w:val="00822DCB"/>
    <w:rsid w:val="00835E57"/>
    <w:rsid w:val="00887BB8"/>
    <w:rsid w:val="008D0F17"/>
    <w:rsid w:val="00AD3CC4"/>
    <w:rsid w:val="00C17DFC"/>
    <w:rsid w:val="00C4475F"/>
    <w:rsid w:val="00FE44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3757</Words>
  <Characters>21418</Characters>
  <Application>Microsoft Office Word</Application>
  <DocSecurity>0</DocSecurity>
  <Lines>178</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Lorella Amodeo</cp:lastModifiedBy>
  <cp:revision>11</cp:revision>
  <dcterms:created xsi:type="dcterms:W3CDTF">2026-01-13T07:14:00Z</dcterms:created>
  <dcterms:modified xsi:type="dcterms:W3CDTF">2026-04-15T13:33:00Z</dcterms:modified>
</cp:coreProperties>
</file>