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CC4" w:rsidRPr="00AD3CC4" w:rsidRDefault="00AD3CC4" w:rsidP="00AD3CC4">
      <w:pPr>
        <w:spacing w:after="40"/>
        <w:rPr>
          <w:kern w:val="2"/>
          <w:sz w:val="24"/>
          <w:szCs w:val="24"/>
          <w14:ligatures w14:val="standardContextual"/>
        </w:rPr>
      </w:pPr>
      <w:r w:rsidRPr="00AD3CC4">
        <w:rPr>
          <w:kern w:val="2"/>
          <w:sz w:val="24"/>
          <w:szCs w:val="24"/>
          <w14:ligatures w14:val="standardContextual"/>
        </w:rPr>
        <w:t xml:space="preserve">                                                                                                                               Spett.le Comune di Palermo </w:t>
      </w:r>
    </w:p>
    <w:p w:rsidR="00AD3CC4" w:rsidRPr="00AD3CC4" w:rsidRDefault="00AD3CC4" w:rsidP="00AD3CC4">
      <w:pPr>
        <w:tabs>
          <w:tab w:val="left" w:pos="969"/>
        </w:tabs>
        <w:spacing w:after="120" w:line="276" w:lineRule="auto"/>
        <w:jc w:val="right"/>
        <w:rPr>
          <w:kern w:val="2"/>
          <w:sz w:val="24"/>
          <w:szCs w:val="24"/>
          <w14:ligatures w14:val="standardContextual"/>
        </w:rPr>
      </w:pPr>
      <w:r w:rsidRPr="00AD3CC4">
        <w:rPr>
          <w:kern w:val="2"/>
          <w:sz w:val="24"/>
          <w:szCs w:val="24"/>
          <w14:ligatures w14:val="standardContextual"/>
        </w:rPr>
        <w:t>Area dei Lavori Pubblici e Manutenzioni</w:t>
      </w:r>
    </w:p>
    <w:p w:rsidR="00F40874" w:rsidRDefault="00F40874" w:rsidP="00F40874">
      <w:pPr>
        <w:jc w:val="both"/>
        <w:rPr>
          <w:rFonts w:ascii="Times New Roman" w:hAnsi="Times New Roman" w:cs="Times New Roman"/>
          <w:b/>
          <w:sz w:val="24"/>
          <w:szCs w:val="24"/>
        </w:rPr>
      </w:pPr>
      <w:r w:rsidRPr="009A4330">
        <w:rPr>
          <w:rFonts w:ascii="Calibri" w:eastAsia="Arial Unicode MS" w:hAnsi="Calibri" w:cs="Calibri"/>
          <w:b/>
          <w:bCs/>
          <w:sz w:val="24"/>
          <w:szCs w:val="24"/>
          <w:u w:color="000000"/>
          <w:bdr w:val="nil"/>
          <w:lang w:eastAsia="it-IT"/>
        </w:rPr>
        <w:t>OGGETTO: PROCEDURA APERTA CON IL CRITERIO DEL MINOR PREZZO per l’affidamento dei lavori</w:t>
      </w:r>
      <w:r>
        <w:rPr>
          <w:rFonts w:ascii="Calibri" w:eastAsia="Arial Unicode MS" w:hAnsi="Calibri" w:cs="Calibri"/>
          <w:b/>
          <w:bCs/>
          <w:sz w:val="24"/>
          <w:szCs w:val="24"/>
          <w:u w:color="000000"/>
          <w:bdr w:val="nil"/>
          <w:lang w:eastAsia="it-IT"/>
        </w:rPr>
        <w:t xml:space="preserve"> di </w:t>
      </w:r>
      <w:r w:rsidRPr="005056FE">
        <w:rPr>
          <w:rFonts w:ascii="Times New Roman" w:hAnsi="Times New Roman" w:cs="Times New Roman"/>
          <w:b/>
          <w:sz w:val="24"/>
          <w:szCs w:val="24"/>
        </w:rPr>
        <w:t>"Rifunzionalizzazione della rete fognaria all'interno dell'area del mercato ortofrutticolo"</w:t>
      </w:r>
      <w:r>
        <w:rPr>
          <w:rFonts w:ascii="Times New Roman" w:hAnsi="Times New Roman" w:cs="Times New Roman"/>
          <w:b/>
          <w:sz w:val="24"/>
          <w:szCs w:val="24"/>
        </w:rPr>
        <w:t xml:space="preserve"> - </w:t>
      </w:r>
      <w:r w:rsidRPr="005056FE">
        <w:rPr>
          <w:rFonts w:ascii="Times New Roman" w:hAnsi="Times New Roman" w:cs="Times New Roman"/>
          <w:b/>
          <w:sz w:val="24"/>
          <w:szCs w:val="24"/>
        </w:rPr>
        <w:t>CUP: D75I18000200004</w:t>
      </w:r>
      <w:r>
        <w:rPr>
          <w:rFonts w:ascii="Times New Roman" w:hAnsi="Times New Roman" w:cs="Times New Roman"/>
          <w:b/>
          <w:sz w:val="24"/>
          <w:szCs w:val="24"/>
        </w:rPr>
        <w:t xml:space="preserve"> </w:t>
      </w:r>
    </w:p>
    <w:p w:rsidR="00F40874" w:rsidRPr="009A4330" w:rsidRDefault="00F40874" w:rsidP="00F4087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bookmarkStart w:id="0" w:name="_GoBack"/>
      <w:bookmarkEnd w:id="0"/>
      <w:r w:rsidRPr="008B7371">
        <w:rPr>
          <w:rFonts w:ascii="Calibri" w:eastAsia="Arial Unicode MS" w:hAnsi="Calibri" w:cs="Calibri"/>
          <w:b/>
          <w:bCs/>
          <w:sz w:val="24"/>
          <w:szCs w:val="24"/>
          <w:u w:color="000000"/>
          <w:bdr w:val="nil"/>
          <w:lang w:eastAsia="it-IT"/>
        </w:rPr>
        <w:t xml:space="preserve">CIG: </w:t>
      </w:r>
      <w:r w:rsidR="008B7371" w:rsidRPr="008B7371">
        <w:rPr>
          <w:rFonts w:ascii="Calibri" w:eastAsia="Arial Unicode MS" w:hAnsi="Calibri" w:cs="Calibri"/>
          <w:b/>
          <w:bCs/>
          <w:sz w:val="24"/>
          <w:szCs w:val="24"/>
          <w:u w:color="000000"/>
          <w:bdr w:val="nil"/>
          <w:lang w:eastAsia="it-IT"/>
        </w:rPr>
        <w:t>BB2CD9E71D</w:t>
      </w:r>
    </w:p>
    <w:p w:rsidR="00F40874" w:rsidRPr="009A4330" w:rsidRDefault="00F40874" w:rsidP="00F4087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bookmarkStart w:id="1" w:name="_Hlk216158488"/>
      <w:bookmarkEnd w:id="1"/>
      <w:r w:rsidRPr="009A4330">
        <w:rPr>
          <w:rFonts w:ascii="Calibri" w:eastAsia="Arial Unicode MS" w:hAnsi="Calibri" w:cs="Calibri"/>
          <w:b/>
          <w:bCs/>
          <w:sz w:val="24"/>
          <w:szCs w:val="24"/>
          <w:u w:color="000000"/>
          <w:bdr w:val="nil"/>
          <w:lang w:eastAsia="it-IT"/>
        </w:rPr>
        <w:t xml:space="preserve">IMPORTO DEI LAVORI A BASE DI GARA: </w:t>
      </w:r>
      <w:r w:rsidRPr="009A4330">
        <w:rPr>
          <w:rFonts w:ascii="Calibri" w:eastAsia="Arial Unicode MS" w:hAnsi="Calibri" w:cs="Calibri"/>
          <w:b/>
          <w:bCs/>
          <w:i/>
          <w:sz w:val="24"/>
          <w:szCs w:val="24"/>
          <w:u w:color="000000"/>
          <w:bdr w:val="nil"/>
          <w:lang w:eastAsia="it-IT"/>
        </w:rPr>
        <w:t>€</w:t>
      </w:r>
      <w:r>
        <w:rPr>
          <w:rFonts w:ascii="Calibri" w:eastAsia="Arial Unicode MS" w:hAnsi="Calibri" w:cs="Calibri"/>
          <w:b/>
          <w:bCs/>
          <w:i/>
          <w:sz w:val="24"/>
          <w:szCs w:val="24"/>
          <w:u w:color="000000"/>
          <w:bdr w:val="nil"/>
          <w:lang w:eastAsia="it-IT"/>
        </w:rPr>
        <w:t xml:space="preserve"> </w:t>
      </w:r>
      <w:r w:rsidRPr="005E1C6C">
        <w:rPr>
          <w:rFonts w:ascii="Calibri" w:eastAsia="Arial Unicode MS" w:hAnsi="Calibri" w:cs="Calibri"/>
          <w:b/>
          <w:bCs/>
          <w:i/>
          <w:sz w:val="24"/>
          <w:szCs w:val="24"/>
          <w:u w:color="000000"/>
          <w:bdr w:val="nil"/>
          <w:lang w:eastAsia="it-IT"/>
        </w:rPr>
        <w:t>1.266.653,55</w:t>
      </w:r>
      <w:r w:rsidRPr="009A4330">
        <w:rPr>
          <w:rFonts w:ascii="Calibri" w:eastAsia="Arial Unicode MS" w:hAnsi="Calibri" w:cs="Calibri"/>
          <w:b/>
          <w:bCs/>
          <w:i/>
          <w:sz w:val="24"/>
          <w:szCs w:val="24"/>
          <w:u w:color="000000"/>
          <w:bdr w:val="nil"/>
          <w:lang w:eastAsia="it-IT"/>
        </w:rPr>
        <w:t>.</w:t>
      </w:r>
    </w:p>
    <w:p w:rsidR="00AD3CC4" w:rsidRPr="00AD3CC4" w:rsidRDefault="00AD3CC4" w:rsidP="00AD3CC4">
      <w:pPr>
        <w:jc w:val="center"/>
        <w:rPr>
          <w:b/>
          <w:bCs/>
          <w:kern w:val="2"/>
          <w:sz w:val="24"/>
          <w:szCs w:val="24"/>
          <w14:ligatures w14:val="standardContextual"/>
        </w:rPr>
      </w:pPr>
      <w:r w:rsidRPr="00AD3CC4">
        <w:rPr>
          <w:b/>
          <w:bCs/>
          <w:kern w:val="2"/>
          <w:sz w:val="24"/>
          <w:szCs w:val="24"/>
          <w14:ligatures w14:val="standardContextual"/>
        </w:rPr>
        <w:t>ISTANZA DI AMMISSIONE ALLA GARA E DICHIARAZIONE UNICA</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w:t>
      </w:r>
      <w:r w:rsidRPr="00AD3CC4">
        <w:rPr>
          <w:rFonts w:eastAsia="Calibri" w:cstheme="minorHAnsi"/>
          <w:b/>
          <w:i/>
          <w:kern w:val="2"/>
          <w:sz w:val="24"/>
          <w:szCs w:val="24"/>
          <w:lang w:eastAsia="it-IT"/>
          <w14:ligatures w14:val="standardContextual"/>
        </w:rPr>
        <w:t>di costituendo RTI</w:t>
      </w:r>
      <w:r w:rsidRPr="00AD3CC4">
        <w:rPr>
          <w:rFonts w:eastAsia="Calibri" w:cstheme="minorHAnsi"/>
          <w:b/>
          <w: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(CAPOGRUPPO):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dell’operatore economico _______________________ 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(MANDANTE):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di consorzio: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_________________________ n. ________, Codice Fiscale _________________________, nella qualità di  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P.IVA_________________________, tel. ________________, PEC_________________________, che partecipa per il consorziato ___________________________________________,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 xml:space="preserve">Consapevoli, che in caso di mendace dichiarazione verranno applicate nei suoi riguardi, ai sensi del D.P.R. 445/2000, le sanzioni previste dal codice penale in materia di falsità degli atti, oltre alle </w:t>
      </w:r>
      <w:r w:rsidRPr="00AD3CC4">
        <w:rPr>
          <w:rFonts w:eastAsia="Calibri" w:cstheme="minorHAnsi"/>
          <w:sz w:val="24"/>
          <w:szCs w:val="24"/>
        </w:rPr>
        <w:lastRenderedPageBreak/>
        <w:t>conseguenze amministrative previste per le procedure relative agli appalti di lavori pubblici,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center"/>
        <w:rPr>
          <w:rFonts w:eastAsia="Calibri" w:cstheme="minorHAnsi"/>
          <w:b/>
          <w:bCs/>
          <w:sz w:val="24"/>
          <w:szCs w:val="24"/>
        </w:rPr>
      </w:pPr>
      <w:r w:rsidRPr="00AD3CC4">
        <w:rPr>
          <w:rFonts w:eastAsia="Calibri" w:cstheme="minorHAnsi"/>
          <w:b/>
          <w:bCs/>
          <w:sz w:val="24"/>
          <w:szCs w:val="24"/>
        </w:rPr>
        <w:t>DICHIARANO</w:t>
      </w:r>
    </w:p>
    <w:p w:rsidR="00AD3CC4" w:rsidRPr="00AD3CC4" w:rsidRDefault="00AD3CC4" w:rsidP="00AD3CC4">
      <w:pPr>
        <w:widowControl w:val="0"/>
        <w:autoSpaceDE w:val="0"/>
        <w:autoSpaceDN w:val="0"/>
        <w:spacing w:after="0" w:line="240" w:lineRule="auto"/>
        <w:ind w:right="-54"/>
        <w:jc w:val="center"/>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 xml:space="preserve">che intendono riunirsi nel costituendo (barrare la casella relativa alle ipotesi che interessa):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Raggruppamento Temporaneo di Imprese di tipo:</w:t>
      </w:r>
    </w:p>
    <w:p w:rsidR="00AD3CC4" w:rsidRPr="00AD3CC4" w:rsidRDefault="00AD3CC4" w:rsidP="00AD3CC4">
      <w:pPr>
        <w:widowControl w:val="0"/>
        <w:autoSpaceDE w:val="0"/>
        <w:autoSpaceDN w:val="0"/>
        <w:spacing w:after="0" w:line="240" w:lineRule="auto"/>
        <w:ind w:right="-54" w:firstLine="720"/>
        <w:jc w:val="both"/>
        <w:rPr>
          <w:rFonts w:eastAsia="Calibri" w:cstheme="minorHAnsi"/>
          <w:sz w:val="24"/>
          <w:szCs w:val="24"/>
        </w:rPr>
      </w:pPr>
      <w:r w:rsidRPr="00AD3CC4">
        <w:rPr>
          <w:rFonts w:eastAsia="Calibri" w:cstheme="minorHAnsi"/>
          <w:sz w:val="24"/>
          <w:szCs w:val="24"/>
        </w:rPr>
        <w:t xml:space="preserve">orizzontale; verticale; misto;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Consorzio ordinario di concorrenti;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GEIE (Gruppo Europeo di Interesse Economico);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Aggregazione di rete;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orizzontale):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le quote/parti della prestazione che saranno eseguite dalle imprese riunite sono le seguenti: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verticale o misti):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gli operatori riuniti eseguiranno le seguenti quote/parti delle prestazioni: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jc w:val="both"/>
        <w:rPr>
          <w:rFonts w:cstheme="minorHAnsi"/>
          <w:b/>
          <w:bCs/>
          <w:kern w:val="2"/>
          <w:sz w:val="24"/>
          <w:szCs w:val="24"/>
          <w14:ligatures w14:val="standardContextual"/>
        </w:rPr>
      </w:pPr>
      <w:r w:rsidRPr="00AD3CC4">
        <w:rPr>
          <w:rFonts w:cstheme="minorHAnsi"/>
          <w:kern w:val="2"/>
          <w:sz w:val="24"/>
          <w:szCs w:val="24"/>
          <w14:ligatures w14:val="standardContextual"/>
        </w:rPr>
        <w:t>di uniformarsi alla disciplina vigente in materia di appalti pubblici con riguardo ai suddetti raggruppamenti o consorzi;</w:t>
      </w:r>
      <w:r w:rsidRPr="00AD3CC4">
        <w:rPr>
          <w:rFonts w:cstheme="minorHAnsi"/>
          <w:b/>
          <w:bCs/>
          <w:kern w:val="2"/>
          <w:sz w:val="24"/>
          <w:szCs w:val="24"/>
          <w14:ligatures w14:val="standardContextual"/>
        </w:rPr>
        <w:t xml:space="preserve"> </w:t>
      </w:r>
    </w:p>
    <w:p w:rsidR="00AD3CC4" w:rsidRPr="00AD3CC4" w:rsidRDefault="00AD3CC4" w:rsidP="00AD3CC4">
      <w:pPr>
        <w:jc w:val="center"/>
        <w:rPr>
          <w:rFonts w:cstheme="minorHAnsi"/>
          <w:b/>
          <w:bCs/>
          <w:kern w:val="2"/>
          <w:sz w:val="24"/>
          <w:szCs w:val="24"/>
          <w14:ligatures w14:val="standardContextual"/>
        </w:rPr>
      </w:pPr>
      <w:r w:rsidRPr="00AD3CC4">
        <w:rPr>
          <w:rFonts w:cstheme="minorHAnsi"/>
          <w:b/>
          <w:bCs/>
          <w:kern w:val="2"/>
          <w:sz w:val="24"/>
          <w:szCs w:val="24"/>
          <w14:ligatures w14:val="standardContextual"/>
        </w:rPr>
        <w:t>CHIEDONO</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di partecipare alla procedura aperta indicata in oggetto come:</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 xml:space="preserve">( ) </w:t>
      </w:r>
      <w:r w:rsidRPr="00AD3CC4">
        <w:rPr>
          <w:rFonts w:cstheme="minorHAnsi"/>
          <w:b/>
          <w:bCs/>
          <w:kern w:val="2"/>
          <w:sz w:val="24"/>
          <w:szCs w:val="24"/>
          <w14:ligatures w14:val="standardContextual"/>
        </w:rPr>
        <w:t>________________________</w:t>
      </w:r>
    </w:p>
    <w:p w:rsidR="00AD3CC4" w:rsidRPr="00AD3CC4" w:rsidRDefault="00AD3CC4" w:rsidP="00AD3CC4">
      <w:pPr>
        <w:widowControl w:val="0"/>
        <w:autoSpaceDE w:val="0"/>
        <w:autoSpaceDN w:val="0"/>
        <w:spacing w:before="160" w:after="0" w:line="240" w:lineRule="auto"/>
        <w:ind w:left="546" w:right="581"/>
        <w:jc w:val="center"/>
        <w:rPr>
          <w:rFonts w:eastAsia="Calibri" w:cstheme="minorHAnsi"/>
          <w:b/>
          <w:bCs/>
          <w:sz w:val="24"/>
          <w:szCs w:val="24"/>
        </w:rPr>
      </w:pPr>
      <w:r w:rsidRPr="00AD3CC4">
        <w:rPr>
          <w:rFonts w:eastAsia="Calibri" w:cstheme="minorHAnsi"/>
          <w:b/>
          <w:bCs/>
          <w:sz w:val="24"/>
          <w:szCs w:val="24"/>
        </w:rPr>
        <w:t>E SI IMPEGNANO</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ad uniformarsi alla disciplina vigente in materia di appalti pubblici con riguardo ai suddetti raggruppamenti o consorzi;</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(in caso di consorzi di cui all’art. 65, comma 2,</w:t>
      </w:r>
      <w:r w:rsidRPr="00AD3CC4">
        <w:rPr>
          <w:rFonts w:ascii="Calibri" w:eastAsia="Calibri" w:hAnsi="Calibri" w:cs="Calibri"/>
          <w:sz w:val="24"/>
          <w:szCs w:val="24"/>
        </w:rPr>
        <w:t xml:space="preserve"> lettere b) e c)</w:t>
      </w:r>
      <w:r w:rsidRPr="00AD3CC4">
        <w:rPr>
          <w:rFonts w:eastAsia="Calibri" w:cstheme="minorHAnsi"/>
          <w:sz w:val="24"/>
          <w:szCs w:val="24"/>
        </w:rPr>
        <w:t xml:space="preserve"> del “Codice”) che il consorziato/i per cui concorre è/sono: _________________________________________________________</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lastRenderedPageBreak/>
        <w:t>DICHIARA: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2" w:name="_Hlk154677641"/>
      <w:r w:rsidRPr="00AD3CC4">
        <w:rPr>
          <w:rFonts w:ascii="Calibri" w:eastAsia="Arial Unicode MS" w:hAnsi="Calibri" w:cs="Calibri"/>
          <w:sz w:val="24"/>
          <w:szCs w:val="24"/>
          <w:u w:color="000009"/>
          <w:bdr w:val="nil"/>
          <w:lang w:eastAsia="it-IT"/>
        </w:rPr>
        <w:t>di non</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incorrere nelle cause di esclusione di cui agli artt. 94, 95, 97 e 98 del D. Lgs.</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36/2023 e ss.mm.ii.);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non partecipare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deve allegare la documentazione che dimostra che la circostanza non ha influito sulla gara, né è idonea a incidere sulla capacità di rispettare gli obblighi contrattuali)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di seguito i nominativi, luogo e data di nascita, residenza e carica ricoperta dei soggetti di cui all’art. 94, comma 3</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AD3CC4" w:rsidRPr="00AD3CC4"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Calibri" w:eastAsia="Arial Unicode MS" w:hAnsi="Calibri" w:cs="Calibri"/>
                <w:sz w:val="24"/>
                <w:szCs w:val="24"/>
                <w:u w:color="000009"/>
                <w:bdr w:val="nil"/>
                <w:lang w:eastAsia="it-IT"/>
              </w:rPr>
              <w:t>_</w:t>
            </w:r>
            <w:r w:rsidRPr="00AD3CC4">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AD3CC4" w:rsidRPr="00AD3CC4" w:rsidRDefault="00AD3CC4" w:rsidP="00AD3CC4">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OVVERO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che nell’anno antecedente la data di pubblicazione del presente bando non è cessato dalla carica nessun soggetto;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94 commi 1 e 2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98, comma 3, lettere g) ed h)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che con riferimento alle cause di esclusione di cui all’articolo 95 del Codice non sussistono o sussistono: </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gli atti e i provvedimenti indicati all’articolo 98 comma 6 del codice emessi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tutti gli altri comportamenti di cui all’articolo 98 del Codice, commessi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lastRenderedPageBreak/>
        <w:t>(La dichiarazione di cui sopra deve essere resa anche nel caso di impugnazione in giudizio dei relativi provvedimenti).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garantire la stabilità occupazionale del personale impiegato;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hAnsi="Calibri" w:cs="Calibri"/>
          <w:kern w:val="2"/>
          <w:sz w:val="24"/>
          <w:szCs w:val="24"/>
          <w14:ligatures w14:val="standardContextual"/>
        </w:rPr>
      </w:pPr>
      <w:r w:rsidRPr="00AD3CC4">
        <w:rPr>
          <w:rFonts w:ascii="Calibri" w:hAnsi="Calibri" w:cs="Calibri"/>
          <w:kern w:val="2"/>
          <w:sz w:val="24"/>
          <w:szCs w:val="24"/>
          <w14:ligatures w14:val="standardContextual"/>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3" w:name="_Hlk154094203"/>
      <w:r w:rsidRPr="00AD3CC4">
        <w:rPr>
          <w:rFonts w:ascii="Calibri" w:eastAsia="Arial Unicode MS" w:hAnsi="Calibri" w:cs="Calibri"/>
          <w:sz w:val="24"/>
          <w:szCs w:val="24"/>
          <w:u w:color="000000"/>
          <w:bdr w:val="nil"/>
          <w:lang w:eastAsia="it-IT"/>
        </w:rPr>
        <w:t xml:space="preserve">di essere in possesso di attestazione SOA, rilasciata da società/organismo di attestazione (SOA) regolarmente autorizzata, in corso di validità, che documenti, ai sensi degli artt. 100 del </w:t>
      </w:r>
      <w:proofErr w:type="spellStart"/>
      <w:r w:rsidRPr="00AD3CC4">
        <w:rPr>
          <w:rFonts w:ascii="Calibri" w:eastAsia="Arial Unicode MS" w:hAnsi="Calibri" w:cs="Calibri"/>
          <w:sz w:val="24"/>
          <w:szCs w:val="24"/>
          <w:u w:color="000000"/>
          <w:bdr w:val="nil"/>
          <w:lang w:eastAsia="it-IT"/>
        </w:rPr>
        <w:t>D.Lgs.</w:t>
      </w:r>
      <w:proofErr w:type="spellEnd"/>
      <w:r w:rsidRPr="00AD3CC4">
        <w:rPr>
          <w:rFonts w:ascii="Calibri" w:eastAsia="Arial Unicode MS" w:hAnsi="Calibri" w:cs="Calibri"/>
          <w:sz w:val="24"/>
          <w:szCs w:val="24"/>
          <w:u w:color="000000"/>
          <w:bdr w:val="nil"/>
          <w:lang w:eastAsia="it-IT"/>
        </w:rPr>
        <w:t xml:space="preserve"> 36/2023 e allegato II/12 del Codice, la qualificazione in categoria e classifica adeguata ai lavori da assumere</w:t>
      </w:r>
      <w:bookmarkEnd w:id="3"/>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possedere,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merito</w:t>
      </w:r>
      <w:r w:rsidRPr="00AD3CC4">
        <w:rPr>
          <w:rFonts w:ascii="Calibri" w:eastAsia="Arial Unicode MS" w:hAnsi="Calibri" w:cs="Calibri"/>
          <w:spacing w:val="2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requisiti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qualificazione,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idonea</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equivalente,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resa secondo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legislazione</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Stato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Appartenenza;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il seguente numero di dipendenti impiegati alla data di presentazione della domanda:</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w:t>
      </w:r>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4" w:name="_Hlk154677525"/>
      <w:r w:rsidRPr="00AD3CC4">
        <w:rPr>
          <w:rFonts w:ascii="Calibri" w:eastAsia="Arial Unicode MS" w:hAnsi="Calibri" w:cs="Calibri"/>
          <w:sz w:val="24"/>
          <w:szCs w:val="24"/>
          <w:u w:color="000000"/>
          <w:bdr w:val="nil"/>
          <w:lang w:eastAsia="it-IT"/>
        </w:rPr>
        <w:t>di non aver violato il divieto di intestazione fiduciaria di cui all'articolo 17 della legge 19 marzo 1990, n. 55. Barrare la casella il cui caso ricorre:</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essere in regola con le norme che disciplinano il diritto al lavoro dei disabili di cui alla L. 12 marzo 1999, n. 68;</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lastRenderedPageBreak/>
        <w:t>l’assenza della causa ostativa di cui all’art. 53, comma 16-ter del D. Lgs. n. 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4"/>
    <w:p w:rsidR="00AD3CC4" w:rsidRPr="00AD3CC4" w:rsidRDefault="00AD3CC4" w:rsidP="00AD3CC4">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 xml:space="preserve">di essere edotto degli obblighi derivanti dal Codice di comportamento adottato dalla stazione appaltante reperibile al seguente link: </w:t>
      </w:r>
    </w:p>
    <w:p w:rsidR="00AD3CC4" w:rsidRPr="00AD3CC4" w:rsidRDefault="00AD3CC4" w:rsidP="00AD3CC4">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sz w:val="24"/>
          <w:szCs w:val="24"/>
          <w:u w:color="000000"/>
          <w:bdr w:val="nil"/>
          <w:lang w:eastAsia="it-IT"/>
        </w:rPr>
      </w:pPr>
      <w:r w:rsidRPr="00AD3CC4">
        <w:rPr>
          <w:rFonts w:ascii="Calibri" w:eastAsia="Arial Unicode MS" w:hAnsi="Calibri" w:cs="Calibri"/>
          <w:i/>
          <w:iCs/>
          <w:sz w:val="24"/>
          <w:szCs w:val="24"/>
          <w:u w:color="000000"/>
          <w:bdr w:val="nil"/>
          <w:lang w:eastAsia="it-IT"/>
        </w:rPr>
        <w:t xml:space="preserve">https://www.comune.palermo.it/amministrazione-trasparente.php?grp=3&amp;lev=4&amp;id=83  </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e di impegnarsi, in caso di aggiudicazione, ad osservare e a far osservare ai propri dipendenti e collaboratori, per quanto applicabile, il suddetto codice, pena la risoluzione del contratto;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non residenti e privi di stabile organizzazione in Italia</w:t>
      </w:r>
      <w:r w:rsidRPr="00AD3CC4">
        <w:rPr>
          <w:rFonts w:ascii="Calibri" w:eastAsia="Arial Unicode MS" w:hAnsi="Calibri" w:cs="Calibri"/>
          <w:sz w:val="24"/>
          <w:szCs w:val="24"/>
          <w:u w:color="000000"/>
          <w:bdr w:val="nil"/>
          <w:lang w:eastAsia="it-IT"/>
        </w:rPr>
        <w:t>) l’impegno ad uniformarsi, in caso di aggiudicazione, alla disciplina di cui agli articoli 17, comma 2, e 53 del decreto del Presidente della Repubblica 633/72 e a comunicare alla stazione appaltante la nomina del proprio rappresentante fiscale, nelle forme di legge;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 ai fini delle comunicazioni di cui all’art. 90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aver preso visione e di accettare il trattamento dei dati personali di cui all’articolo 24 “Trattamento dei dati personali” del disciplinare di 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AD3CC4">
        <w:rPr>
          <w:rFonts w:ascii="Calibri" w:eastAsia="Arial Unicode MS" w:hAnsi="Calibri" w:cs="Calibri"/>
          <w:sz w:val="24"/>
          <w:szCs w:val="24"/>
          <w:u w:color="000009"/>
          <w:bdr w:val="nil"/>
          <w:lang w:eastAsia="it-IT"/>
        </w:rPr>
        <w:t xml:space="preserve"> assistenza in vigore nel luogo dove devono essere eseguiti i lavori; di aver effettuato inoltre, una verifica della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disponibilità della mano d'opera necessaria per l'esecuzione dei lavori nonché della disponibilità di attrezzature adeguate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all'entità</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 alle tipologie e categorie dei lavori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 appalto;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5" w:name="_Hlk154677363"/>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accettare,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senza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condizione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riserva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alcuna,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tutte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disposizioni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contenute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 di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di accettare quanto previsto sia  nelle Clausole di Autotutela e Patto di Integrità che nel  </w:t>
      </w:r>
      <w:r w:rsidRPr="00AD3CC4">
        <w:rPr>
          <w:rFonts w:ascii="Calibri" w:eastAsia="Arial Unicode MS" w:hAnsi="Calibri" w:cs="Calibri"/>
          <w:sz w:val="24"/>
          <w:szCs w:val="24"/>
          <w:u w:color="000009"/>
          <w:bdr w:val="nil"/>
          <w:lang w:eastAsia="it-IT"/>
        </w:rPr>
        <w:lastRenderedPageBreak/>
        <w:t>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5"/>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6" w:name="_Hlk154677236"/>
      <w:bookmarkStart w:id="7" w:name="_Hlk154094606"/>
      <w:r w:rsidRPr="00AD3CC4">
        <w:rPr>
          <w:rFonts w:ascii="Calibri" w:eastAsia="Arial Unicode MS" w:hAnsi="Calibri" w:cs="Calibri"/>
          <w:sz w:val="24"/>
          <w:szCs w:val="24"/>
          <w:u w:color="000000"/>
          <w:bdr w:val="nil"/>
          <w:lang w:eastAsia="it-IT"/>
        </w:rPr>
        <w:t>approvati con D.M. n° 256 del 23/06/2022</w:t>
      </w:r>
      <w:r w:rsidRPr="00AD3CC4">
        <w:rPr>
          <w:rFonts w:ascii="Arial" w:hAnsi="Arial" w:cs="Arial"/>
          <w:kern w:val="2"/>
          <w:sz w:val="20"/>
          <w:szCs w:val="20"/>
          <w14:ligatures w14:val="standardContextual"/>
        </w:rPr>
        <w:t xml:space="preserve"> </w:t>
      </w:r>
      <w:bookmarkEnd w:id="6"/>
      <w:r w:rsidRPr="00AD3CC4">
        <w:rPr>
          <w:rFonts w:ascii="Calibri" w:eastAsia="Arial Unicode MS" w:hAnsi="Calibri" w:cs="Calibri"/>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7"/>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essere informato che, ai sensi e per gli effetti del Decreto Legislativo 30/06/2003 n. 196 e ss.mm.ii., i dati</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personali raccolti saranno trattati, anche con strumenti informatici, esclusivamente nell’ambito della gara regolata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presente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bando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disciplinare;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8" w:name="_Hlk154677285"/>
      <w:r w:rsidRPr="00AD3CC4">
        <w:rPr>
          <w:rFonts w:ascii="Calibri" w:eastAsia="Arial Unicode MS" w:hAnsi="Calibri" w:cs="Calibri"/>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8"/>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all’Avvalimento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ricorrere all’Avvalimento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ricorrere all’Avvalimento e allega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tutta</w:t>
      </w:r>
      <w:r w:rsidRPr="00AD3CC4">
        <w:rPr>
          <w:rFonts w:cstheme="minorHAnsi"/>
          <w:spacing w:val="-5"/>
          <w:kern w:val="2"/>
          <w:sz w:val="24"/>
          <w:szCs w:val="24"/>
          <w:u w:color="000009"/>
          <w14:ligatures w14:val="standardContextual"/>
        </w:rPr>
        <w:t xml:space="preserve"> </w:t>
      </w:r>
      <w:r w:rsidRPr="00AD3CC4">
        <w:rPr>
          <w:rFonts w:cstheme="minorHAnsi"/>
          <w:kern w:val="2"/>
          <w:sz w:val="24"/>
          <w:szCs w:val="24"/>
          <w:u w:color="000009"/>
          <w14:ligatures w14:val="standardContextual"/>
        </w:rPr>
        <w:t>la</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documentazione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prescritta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dall’art.</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104</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del</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“Codice”</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così</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come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specificato</w:t>
      </w:r>
      <w:r w:rsidRPr="00AD3CC4">
        <w:rPr>
          <w:rFonts w:cstheme="minorHAnsi"/>
          <w:spacing w:val="-48"/>
          <w:kern w:val="2"/>
          <w:sz w:val="24"/>
          <w:szCs w:val="24"/>
          <w:u w:color="000009"/>
          <w14:ligatures w14:val="standardContextual"/>
        </w:rPr>
        <w:t xml:space="preserve">   </w:t>
      </w:r>
      <w:r w:rsidRPr="00AD3CC4">
        <w:rPr>
          <w:rFonts w:cstheme="minorHAnsi"/>
          <w:kern w:val="2"/>
          <w:sz w:val="24"/>
          <w:szCs w:val="24"/>
          <w:u w:color="000009"/>
          <w14:ligatures w14:val="standardContextual"/>
        </w:rPr>
        <w:t>nel bando;</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 Subappalto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subappaltare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subappaltare o affidare a cottimo i seguenti lavori:</w:t>
      </w:r>
    </w:p>
    <w:p w:rsidR="00AD3CC4" w:rsidRPr="00AD3CC4" w:rsidRDefault="00AD3CC4" w:rsidP="00AD3CC4">
      <w:pPr>
        <w:tabs>
          <w:tab w:val="left" w:pos="969"/>
        </w:tabs>
        <w:spacing w:after="120" w:line="276" w:lineRule="auto"/>
        <w:ind w:left="709"/>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Categoria…………………………………………</w:t>
      </w:r>
      <w:proofErr w:type="gramStart"/>
      <w:r w:rsidRPr="00AD3CC4">
        <w:rPr>
          <w:rFonts w:cstheme="minorHAnsi"/>
          <w:kern w:val="2"/>
          <w:sz w:val="24"/>
          <w:szCs w:val="24"/>
          <w:u w:color="000009"/>
          <w14:ligatures w14:val="standardContextual"/>
        </w:rPr>
        <w:t>…….</w:t>
      </w:r>
      <w:proofErr w:type="gramEnd"/>
      <w:r w:rsidRPr="00AD3CC4">
        <w:rPr>
          <w:rFonts w:cstheme="minorHAnsi"/>
          <w:kern w:val="2"/>
          <w:sz w:val="24"/>
          <w:szCs w:val="24"/>
          <w:u w:color="000009"/>
          <w14:ligatures w14:val="standardContextual"/>
        </w:rPr>
        <w:t>.……….…… Percentuale %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ai Noli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avvalersi di noli a freddo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avvalersi dei seguenti noli a freddo:</w:t>
      </w:r>
    </w:p>
    <w:p w:rsidR="00AD3CC4" w:rsidRPr="00AD3CC4" w:rsidRDefault="00AD3CC4" w:rsidP="00AD3CC4">
      <w:pPr>
        <w:tabs>
          <w:tab w:val="left" w:pos="969"/>
        </w:tabs>
        <w:spacing w:after="120" w:line="276" w:lineRule="auto"/>
        <w:ind w:left="709"/>
        <w:contextualSpacing/>
        <w:rPr>
          <w:rFonts w:ascii="Arial" w:hAnsi="Arial" w:cs="Arial"/>
          <w:kern w:val="2"/>
          <w:sz w:val="20"/>
          <w:szCs w:val="20"/>
          <w:u w:color="000009"/>
          <w14:ligatures w14:val="standardContextual"/>
        </w:rPr>
      </w:pPr>
      <w:r w:rsidRPr="00AD3CC4">
        <w:rPr>
          <w:rFonts w:cstheme="minorHAnsi"/>
          <w:kern w:val="2"/>
          <w:sz w:val="24"/>
          <w:szCs w:val="24"/>
          <w:u w:color="000009"/>
          <w14:ligatures w14:val="standardContextual"/>
        </w:rPr>
        <w:t>........................................................................................................................................</w:t>
      </w:r>
      <w:r w:rsidRPr="00AD3CC4">
        <w:rPr>
          <w:rFonts w:ascii="Arial" w:hAnsi="Arial" w:cs="Arial"/>
          <w:kern w:val="2"/>
          <w:sz w:val="20"/>
          <w:szCs w:val="20"/>
          <w:u w:color="000009"/>
          <w14:ligatures w14:val="standardContextual"/>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ai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fini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informazioni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relative</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regolarità</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contributiva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dati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contratto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collettivo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nazionale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lavoro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applicato:</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INAIL:</w:t>
      </w:r>
      <w:r w:rsidRPr="00AD3CC4">
        <w:rPr>
          <w:rFonts w:ascii="Calibri" w:hAnsi="Calibri" w:cs="Calibri"/>
          <w:spacing w:val="-6"/>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Ditta,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dell’ufficio</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numero</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posizione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lastRenderedPageBreak/>
        <w:t>assicurativa) ________________________________________________________________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INPS:</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(matricola</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aziendale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istituto) 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EDILE: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impresa,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 _________</w:t>
      </w:r>
    </w:p>
    <w:p w:rsidR="00AD3CC4" w:rsidRPr="00AD3CC4" w:rsidRDefault="00AD3CC4" w:rsidP="00AD3CC4">
      <w:pPr>
        <w:spacing w:after="120" w:line="276" w:lineRule="auto"/>
        <w:ind w:left="709" w:hanging="283"/>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in possesso della Certificazione del sistema di qualità aziendale conforme alle norme europee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della serie UNI EN ISO 9000 – UNI CEI EN 45000 e UNI CEI EN ISO/IEC 1700, rilasciata dai soggetti accreditati ai </w:t>
      </w:r>
      <w:proofErr w:type="gramStart"/>
      <w:r w:rsidRPr="00AD3CC4">
        <w:rPr>
          <w:rFonts w:ascii="Calibri" w:eastAsia="Arial Unicode MS" w:hAnsi="Calibri" w:cs="Calibri"/>
          <w:sz w:val="24"/>
          <w:szCs w:val="24"/>
          <w:u w:color="000009"/>
          <w:bdr w:val="nil"/>
          <w:lang w:eastAsia="it-IT"/>
        </w:rPr>
        <w:t xml:space="preserve">sensi </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proofErr w:type="gramEnd"/>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europee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riportata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SOA,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sensi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dell’art.</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63</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“Regolamento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Esecuzione”;</w:t>
      </w:r>
      <w:r w:rsidRPr="00AD3CC4">
        <w:rPr>
          <w:rFonts w:ascii="Calibri" w:eastAsia="Arial Unicode MS" w:hAnsi="Calibri" w:cs="Calibri"/>
          <w:spacing w:val="-47"/>
          <w:sz w:val="24"/>
          <w:szCs w:val="24"/>
          <w:u w:color="000009"/>
          <w:bdr w:val="nil"/>
          <w:lang w:eastAsia="it-IT"/>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in possesso della Certificazione ai sensi dell’art. 106, comma 8 del “Codice”, allegato II.13 della registrazione al sistema comunitario di </w:t>
      </w:r>
      <w:proofErr w:type="spellStart"/>
      <w:r w:rsidRPr="00AD3CC4">
        <w:rPr>
          <w:rFonts w:ascii="Calibri" w:eastAsia="Arial Unicode MS" w:hAnsi="Calibri" w:cs="Calibri"/>
          <w:sz w:val="24"/>
          <w:szCs w:val="24"/>
          <w:u w:color="000009"/>
          <w:bdr w:val="nil"/>
          <w:lang w:eastAsia="it-IT"/>
        </w:rPr>
        <w:t>ecogestione</w:t>
      </w:r>
      <w:proofErr w:type="spellEnd"/>
      <w:r w:rsidRPr="00AD3CC4">
        <w:rPr>
          <w:rFonts w:ascii="Calibri" w:eastAsia="Arial Unicode MS" w:hAnsi="Calibri" w:cs="Calibri"/>
          <w:sz w:val="24"/>
          <w:szCs w:val="24"/>
          <w:u w:color="000009"/>
          <w:bdr w:val="nil"/>
          <w:lang w:eastAsia="it-IT"/>
        </w:rPr>
        <w:t xml:space="preserv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pacing w:val="-1"/>
          <w:sz w:val="24"/>
          <w:szCs w:val="24"/>
          <w:u w:color="000009"/>
          <w:bdr w:val="nil"/>
          <w:lang w:eastAsia="it-IT"/>
        </w:rPr>
        <w:t>ad</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pacing w:val="-1"/>
          <w:sz w:val="24"/>
          <w:szCs w:val="24"/>
          <w:u w:color="000009"/>
          <w:bdr w:val="nil"/>
          <w:lang w:eastAsia="it-IT"/>
        </w:rPr>
        <w:t>integrazione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quanto</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indicato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III,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sez.</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lett.</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DGUE,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gli</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estremi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provvedimento</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 ammissione al concordato e del provvedimento di autorizzazione a partecipare alla gara di cui trattasi, rilasciati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Tribunale,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nonché</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dichiara</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partecipare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mandataria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un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raggruppamento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temporaneo</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imprese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che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 altre imprese aderenti al raggruppamento non sono assoggettate ad una procedura concorsuale ai sensi dell’art. 186 bis,</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comma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 R.D. 16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marzo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1942,</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 267.</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14:ligatures w14:val="standardContextual"/>
        </w:rPr>
      </w:pPr>
      <w:r w:rsidRPr="00AD3CC4">
        <w:rPr>
          <w:rFonts w:ascii="Arial" w:hAnsi="Arial" w:cs="Arial"/>
          <w:kern w:val="2"/>
          <w:sz w:val="20"/>
          <w:szCs w:val="20"/>
          <w14:ligatures w14:val="standardContextual"/>
        </w:rPr>
        <w:t>(</w:t>
      </w:r>
      <w:r w:rsidRPr="00AD3CC4">
        <w:rPr>
          <w:rFonts w:cstheme="minorHAnsi"/>
          <w:i/>
          <w:iCs/>
          <w:kern w:val="2"/>
          <w:sz w:val="24"/>
          <w:szCs w:val="24"/>
          <w14:ligatures w14:val="standardContextual"/>
        </w:rPr>
        <w:t>solo se ricorre la condizione</w:t>
      </w:r>
      <w:r w:rsidRPr="00AD3CC4">
        <w:rPr>
          <w:rFonts w:cstheme="minorHAnsi"/>
          <w:kern w:val="2"/>
          <w:sz w:val="24"/>
          <w:szCs w:val="24"/>
          <w14:ligatures w14:val="standardContextual"/>
        </w:rPr>
        <w:t xml:space="preserve">) </w:t>
      </w:r>
      <w:bookmarkStart w:id="9" w:name="_Hlk154677092"/>
      <w:r w:rsidRPr="00AD3CC4">
        <w:rPr>
          <w:rFonts w:cstheme="minorHAnsi"/>
          <w:kern w:val="2"/>
          <w:sz w:val="24"/>
          <w:szCs w:val="24"/>
          <w14:ligatures w14:val="standardContextual"/>
        </w:rPr>
        <w:t xml:space="preserve">di trovarsi in situazione di controllo diretto o come controllante o come controllato ai sensi dell’art. 2359 del Codice Civile, </w:t>
      </w:r>
      <w:bookmarkEnd w:id="9"/>
      <w:r w:rsidRPr="00AD3CC4">
        <w:rPr>
          <w:rFonts w:cstheme="minorHAnsi"/>
          <w:kern w:val="2"/>
          <w:sz w:val="24"/>
          <w:szCs w:val="24"/>
          <w14:ligatures w14:val="standardContextual"/>
        </w:rPr>
        <w:t xml:space="preserve">con le seguenti imprese: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lastRenderedPageBreak/>
        <w:t>con sede in ……………………………………... Partita IVA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bookmarkStart w:id="10" w:name="_Hlk154677163"/>
      <w:r w:rsidRPr="00AD3CC4">
        <w:rPr>
          <w:rFonts w:cstheme="minorHAnsi"/>
          <w:kern w:val="2"/>
          <w:sz w:val="24"/>
          <w:szCs w:val="24"/>
          <w:u w:color="000009"/>
          <w14:ligatures w14:val="standardContextual"/>
        </w:rPr>
        <w:t>di essere in possesso dei seguenti mezzi</w:t>
      </w:r>
    </w:p>
    <w:bookmarkEnd w:id="10"/>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jc w:val="center"/>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ovvero</w:t>
      </w:r>
    </w:p>
    <w:p w:rsidR="00AD3CC4" w:rsidRPr="00AD3CC4" w:rsidRDefault="00AD3CC4" w:rsidP="00AD3CC4">
      <w:pPr>
        <w:numPr>
          <w:ilvl w:val="0"/>
          <w:numId w:val="3"/>
        </w:numPr>
        <w:tabs>
          <w:tab w:val="left" w:pos="969"/>
        </w:tabs>
        <w:spacing w:after="120" w:line="276" w:lineRule="auto"/>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allega elenco mezzi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1" w:name="_Hlk154095043"/>
      <w:r w:rsidRPr="00AD3CC4">
        <w:rPr>
          <w:rFonts w:ascii="Calibri" w:eastAsia="Arial Unicode MS" w:hAnsi="Calibri" w:cs="Calibri"/>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avere piena cognizione delle modalità di finanziamento riportate nel bando di gara;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w:t>
      </w:r>
      <w:r w:rsidRPr="00AD3CC4">
        <w:rPr>
          <w:rFonts w:ascii="Calibri" w:eastAsia="Arial Unicode MS" w:hAnsi="Calibri" w:cs="Calibri"/>
          <w:strike/>
          <w:sz w:val="24"/>
          <w:szCs w:val="24"/>
          <w:u w:color="000000"/>
          <w:bdr w:val="nil"/>
          <w:lang w:eastAsia="it-IT"/>
        </w:rPr>
        <w:t xml:space="preserve"> </w:t>
      </w:r>
      <w:r w:rsidRPr="00AD3CC4">
        <w:rPr>
          <w:rFonts w:ascii="Calibri" w:hAnsi="Calibri" w:cs="Calibri"/>
          <w:kern w:val="2"/>
          <w:sz w:val="24"/>
          <w:szCs w:val="24"/>
          <w14:ligatures w14:val="standardContextual"/>
        </w:rPr>
        <w:t>dell’art. 101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1"/>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____________________</w:t>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 xml:space="preserve">            (luogo/data)</w:t>
      </w: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bookmarkStart w:id="12" w:name="_Hlk85027332"/>
      <w:r w:rsidRPr="00AD3CC4">
        <w:rPr>
          <w:rFonts w:eastAsia="Arial Unicode MS" w:cstheme="minorHAnsi"/>
          <w:i/>
          <w:iCs/>
          <w:sz w:val="24"/>
          <w:szCs w:val="24"/>
          <w:u w:color="000000"/>
          <w:bdr w:val="nil"/>
          <w:lang w:eastAsia="it-IT"/>
        </w:rPr>
        <w:t>Denominazione</w:t>
      </w:r>
      <w:r w:rsidRPr="00AD3CC4">
        <w:rPr>
          <w:rFonts w:eastAsia="Arial Unicode MS" w:cstheme="minorHAnsi"/>
          <w:sz w:val="24"/>
          <w:szCs w:val="24"/>
          <w:u w:color="000000"/>
          <w:bdr w:val="nil"/>
          <w:lang w:eastAsia="it-IT"/>
        </w:rPr>
        <w:t xml:space="preserve"> </w:t>
      </w:r>
      <w:r w:rsidRPr="00AD3CC4">
        <w:rPr>
          <w:rFonts w:eastAsia="Arial Unicode MS" w:cstheme="minorHAnsi"/>
          <w:i/>
          <w:iCs/>
          <w:sz w:val="24"/>
          <w:szCs w:val="24"/>
          <w:u w:color="000000"/>
          <w:bdr w:val="nil"/>
          <w:lang w:eastAsia="it-IT"/>
        </w:rPr>
        <w:t>Operatore Economico</w:t>
      </w:r>
      <w:bookmarkEnd w:id="12"/>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i/>
          <w:iCs/>
          <w:sz w:val="24"/>
          <w:szCs w:val="24"/>
          <w:u w:color="000000"/>
          <w:bdr w:val="nil"/>
          <w:lang w:eastAsia="it-IT"/>
        </w:rPr>
        <w:t>______________________</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r w:rsidRPr="00AD3CC4">
        <w:rPr>
          <w:rFonts w:eastAsia="Arial Unicode MS" w:cstheme="minorHAnsi"/>
          <w:i/>
          <w:iCs/>
          <w:sz w:val="24"/>
          <w:szCs w:val="24"/>
          <w:u w:color="000000"/>
          <w:bdr w:val="nil"/>
          <w:lang w:eastAsia="it-IT"/>
        </w:rPr>
        <w:t>Il Rappresentante Legale</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bookmarkStart w:id="13" w:name="_Hlk85027348"/>
      <w:r w:rsidRPr="00AD3CC4">
        <w:rPr>
          <w:rFonts w:eastAsia="Arial Unicode MS" w:cstheme="minorHAnsi"/>
          <w:i/>
          <w:iCs/>
          <w:sz w:val="24"/>
          <w:szCs w:val="24"/>
          <w:u w:color="000000"/>
          <w:bdr w:val="nil"/>
          <w:lang w:eastAsia="it-IT"/>
        </w:rPr>
        <w:t>______________________</w:t>
      </w:r>
    </w:p>
    <w:bookmarkEnd w:id="13"/>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(Allegare Documento di Identità)</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FIRMA DIGITALE</w:t>
      </w:r>
    </w:p>
    <w:bookmarkEnd w:id="2"/>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rsidR="00AD3CC4" w:rsidRPr="00AD3CC4" w:rsidRDefault="00AD3CC4" w:rsidP="00AD3CC4">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AD3CC4">
        <w:rPr>
          <w:rFonts w:eastAsia="Arial Unicode MS" w:cstheme="minorHAnsi"/>
          <w:color w:val="000000"/>
          <w:sz w:val="20"/>
          <w:szCs w:val="20"/>
          <w:u w:color="000000"/>
          <w:bdr w:val="nil"/>
          <w:lang w:eastAsia="it-IT"/>
        </w:rPr>
        <w:t>Documento informatico firmato digitalmente ai sensi del D. Lgs 82/2005 ss.mm.ii. e norme collegate, il quale sostituisce il documento cartaceo e la firma autografa</w:t>
      </w: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r w:rsidRPr="00AD3CC4">
        <w:rPr>
          <w:rFonts w:cstheme="minorHAnsi"/>
          <w:b/>
          <w:kern w:val="2"/>
          <w:sz w:val="20"/>
          <w:szCs w:val="20"/>
          <w14:ligatures w14:val="standardContextual"/>
        </w:rPr>
        <w:lastRenderedPageBreak/>
        <w:t>AVVERTENZE PER LA COMPILAZIONE</w:t>
      </w:r>
    </w:p>
    <w:p w:rsidR="00AD3CC4" w:rsidRPr="00AD3CC4" w:rsidRDefault="00AD3CC4" w:rsidP="00AD3CC4">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dal concorrente che partecipa in forma singola;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costituiti, dalla mandataria/capofila;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non ancora costituiti, da tutti i soggetti che costituiranno il raggruppamento o il consorzio o il gruppo;</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aggregazioni di retisti:</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a.</w:t>
      </w:r>
      <w:r w:rsidRPr="00AD3CC4">
        <w:rPr>
          <w:rFonts w:cstheme="minorHAnsi"/>
          <w:kern w:val="2"/>
          <w:sz w:val="20"/>
          <w:szCs w:val="20"/>
          <w14:ligatures w14:val="standardContextual"/>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b.</w:t>
      </w:r>
      <w:r w:rsidRPr="00AD3CC4">
        <w:rPr>
          <w:rFonts w:cstheme="minorHAnsi"/>
          <w:kern w:val="2"/>
          <w:sz w:val="20"/>
          <w:szCs w:val="20"/>
          <w14:ligatures w14:val="standardContextual"/>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c.</w:t>
      </w:r>
      <w:r w:rsidRPr="00AD3CC4">
        <w:rPr>
          <w:rFonts w:cstheme="minorHAnsi"/>
          <w:kern w:val="2"/>
          <w:sz w:val="20"/>
          <w:szCs w:val="20"/>
          <w14:ligatures w14:val="standardContextual"/>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14:ligatures w14:val="standardContextual"/>
        </w:rPr>
      </w:pPr>
      <w:r w:rsidRPr="00AD3CC4">
        <w:rPr>
          <w:rFonts w:cstheme="minorHAnsi"/>
          <w:kern w:val="2"/>
          <w:sz w:val="20"/>
          <w:szCs w:val="20"/>
          <w14:ligatures w14:val="standardContextual"/>
        </w:rPr>
        <w:t xml:space="preserve">- </w:t>
      </w:r>
      <w:r w:rsidRPr="00AD3CC4">
        <w:rPr>
          <w:rFonts w:cstheme="minorHAnsi"/>
          <w:kern w:val="2"/>
          <w:sz w:val="20"/>
          <w:szCs w:val="20"/>
          <w14:ligatures w14:val="standardContextual"/>
        </w:rPr>
        <w:tab/>
        <w:t>nel caso di consorzio di cooperative e imprese artigiane o di consorzio stabile di cui all’articolo 65, comma 2, lettera b), c) e d) del Codice, la domanda è sottoscritta digitalmente dal consorzio medesimo.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rPr>
          <w:kern w:val="2"/>
          <w:sz w:val="24"/>
          <w:szCs w:val="24"/>
          <w14:ligatures w14:val="standardContextual"/>
        </w:rPr>
      </w:pPr>
    </w:p>
    <w:p w:rsidR="00887BB8" w:rsidRDefault="00887BB8"/>
    <w:sectPr w:rsidR="00887BB8" w:rsidSect="00F15412">
      <w:headerReference w:type="default" r:id="rId7"/>
      <w:pgSz w:w="11906" w:h="16838"/>
      <w:pgMar w:top="709" w:right="1134" w:bottom="567" w:left="1134"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829" w:rsidRDefault="00E02829">
      <w:pPr>
        <w:spacing w:after="0" w:line="240" w:lineRule="auto"/>
      </w:pPr>
      <w:r>
        <w:separator/>
      </w:r>
    </w:p>
  </w:endnote>
  <w:endnote w:type="continuationSeparator" w:id="0">
    <w:p w:rsidR="00E02829" w:rsidRDefault="00E02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829" w:rsidRDefault="00E02829">
      <w:pPr>
        <w:spacing w:after="0" w:line="240" w:lineRule="auto"/>
      </w:pPr>
      <w:r>
        <w:separator/>
      </w:r>
    </w:p>
  </w:footnote>
  <w:footnote w:type="continuationSeparator" w:id="0">
    <w:p w:rsidR="00E02829" w:rsidRDefault="00E028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3EF" w:rsidRPr="007233EF" w:rsidRDefault="00AD3CC4" w:rsidP="007233EF">
    <w:pPr>
      <w:pStyle w:val="Intestazione"/>
      <w:jc w:val="right"/>
      <w:rPr>
        <w:sz w:val="20"/>
        <w:szCs w:val="20"/>
      </w:rPr>
    </w:pPr>
    <w:r w:rsidRPr="007233EF">
      <w:rPr>
        <w:sz w:val="20"/>
        <w:szCs w:val="20"/>
      </w:rPr>
      <w:t>Modello 01_bis</w:t>
    </w:r>
  </w:p>
  <w:p w:rsidR="007233EF" w:rsidRPr="007233EF" w:rsidRDefault="00AD3CC4" w:rsidP="007233EF">
    <w:pPr>
      <w:pStyle w:val="Intestazione"/>
      <w:jc w:val="right"/>
      <w:rPr>
        <w:sz w:val="20"/>
        <w:szCs w:val="20"/>
      </w:rPr>
    </w:pPr>
    <w:r w:rsidRPr="007233EF">
      <w:rPr>
        <w:sz w:val="20"/>
        <w:szCs w:val="20"/>
      </w:rPr>
      <w:t>Istanza di partecipazione e Dichiarazione unica- RTP e Consorzi</w:t>
    </w:r>
  </w:p>
  <w:p w:rsidR="007233EF" w:rsidRDefault="008B7371" w:rsidP="007233EF">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C4"/>
    <w:rsid w:val="0012156B"/>
    <w:rsid w:val="006F673C"/>
    <w:rsid w:val="00887BB8"/>
    <w:rsid w:val="008B7371"/>
    <w:rsid w:val="00AD3CC4"/>
    <w:rsid w:val="00E02829"/>
    <w:rsid w:val="00F408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F54BB-6A7B-4CE6-B3CF-9F267989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D3CC4"/>
    <w:pPr>
      <w:tabs>
        <w:tab w:val="center" w:pos="4819"/>
        <w:tab w:val="right" w:pos="9638"/>
      </w:tabs>
      <w:spacing w:after="0" w:line="240" w:lineRule="auto"/>
    </w:pPr>
    <w:rPr>
      <w:kern w:val="2"/>
      <w14:ligatures w14:val="standardContextual"/>
    </w:rPr>
  </w:style>
  <w:style w:type="character" w:customStyle="1" w:styleId="IntestazioneCarattere">
    <w:name w:val="Intestazione Carattere"/>
    <w:basedOn w:val="Carpredefinitoparagrafo"/>
    <w:link w:val="Intestazione"/>
    <w:uiPriority w:val="99"/>
    <w:rsid w:val="00AD3CC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3689</Words>
  <Characters>21033</Characters>
  <Application>Microsoft Office Word</Application>
  <DocSecurity>0</DocSecurity>
  <Lines>175</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4</cp:revision>
  <dcterms:created xsi:type="dcterms:W3CDTF">2026-01-13T07:14:00Z</dcterms:created>
  <dcterms:modified xsi:type="dcterms:W3CDTF">2026-04-09T07:00:00Z</dcterms:modified>
</cp:coreProperties>
</file>