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7154B" w14:textId="77777777" w:rsidR="00462DF8" w:rsidRDefault="00462DF8">
      <w:pPr>
        <w:widowControl w:val="0"/>
        <w:spacing w:after="0" w:line="240" w:lineRule="auto"/>
        <w:ind w:left="141"/>
        <w:rPr>
          <w:rFonts w:ascii="Times New Roman" w:eastAsia="Times New Roman" w:hAnsi="Times New Roman" w:cs="Times New Roman"/>
        </w:rPr>
      </w:pPr>
    </w:p>
    <w:p w14:paraId="19A8E233" w14:textId="77777777" w:rsidR="00462DF8" w:rsidRDefault="00C30509">
      <w:pPr>
        <w:widowControl w:val="0"/>
        <w:spacing w:after="0" w:line="240" w:lineRule="auto"/>
        <w:ind w:left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b/>
        </w:rPr>
        <w:t>Mod.3</w:t>
      </w:r>
    </w:p>
    <w:p w14:paraId="7EFA6D0E" w14:textId="77777777" w:rsidR="00462DF8" w:rsidRDefault="00462DF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836AA92" w14:textId="77777777" w:rsidR="00462DF8" w:rsidRDefault="00C3050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N.B.: INSERIRE DENOMINAZIONE OPERATORE ECONOMICO</w:t>
      </w:r>
    </w:p>
    <w:p w14:paraId="143A7FE1" w14:textId="77777777" w:rsidR="00462DF8" w:rsidRDefault="00462DF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348903D" w14:textId="77777777" w:rsidR="00462DF8" w:rsidRDefault="00462DF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1D24229" w14:textId="77777777" w:rsidR="00462DF8" w:rsidRDefault="00C3050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Tutti i campi suddetti dovranno essere compilati con carattere “Times New Roman” corpo 12, interlinea 1,15.</w:t>
      </w:r>
    </w:p>
    <w:p w14:paraId="6A40FC1A" w14:textId="77777777" w:rsidR="00462DF8" w:rsidRDefault="00462D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fff9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4338DFCA" w14:textId="77777777">
        <w:trPr>
          <w:trHeight w:val="1228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47026" w14:textId="77777777" w:rsidR="00462DF8" w:rsidRDefault="00C30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Formulario presentazione progetto</w:t>
            </w:r>
          </w:p>
          <w:p w14:paraId="1ED5EBA1" w14:textId="6BDF7619" w:rsidR="003A4CA8" w:rsidRPr="003A4CA8" w:rsidRDefault="003A4CA8" w:rsidP="003A4C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“</w:t>
            </w:r>
            <w:r w:rsidRPr="003A4C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DESTEENAZIONE 52 - desideri in azione.”</w:t>
            </w:r>
          </w:p>
          <w:p w14:paraId="56D09A54" w14:textId="77777777" w:rsidR="009125B6" w:rsidRDefault="003A4CA8" w:rsidP="003A4C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A4C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CUP D71H25000300006</w:t>
            </w:r>
          </w:p>
          <w:p w14:paraId="3D155CDB" w14:textId="0F6FF386" w:rsidR="00462DF8" w:rsidRPr="002C6DBA" w:rsidRDefault="00C30509" w:rsidP="003A4C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C6D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CIG</w:t>
            </w:r>
            <w:r w:rsidR="002C6DBA" w:rsidRPr="002C6D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C6DBA" w:rsidRPr="002C6DBA">
              <w:rPr>
                <w:rFonts w:ascii="Times New Roman" w:eastAsia="Times New Roman" w:hAnsi="Times New Roman" w:cs="Times New Roman"/>
                <w:b/>
                <w:color w:val="000000"/>
              </w:rPr>
              <w:t>BB10306592</w:t>
            </w:r>
          </w:p>
          <w:p w14:paraId="13231066" w14:textId="2D6C860F" w:rsidR="002F78DA" w:rsidRDefault="002F78DA" w:rsidP="002F78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14:paraId="77EE0DD7" w14:textId="77777777" w:rsidR="00462DF8" w:rsidRDefault="00462DF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47bk8fyr1lik" w:colFirst="0" w:colLast="0"/>
      <w:bookmarkEnd w:id="1"/>
    </w:p>
    <w:p w14:paraId="0295D98F" w14:textId="5DC71A04" w:rsidR="00462DF8" w:rsidRDefault="00C3050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  <w:b/>
          <w:sz w:val="24"/>
          <w:szCs w:val="24"/>
        </w:rPr>
        <w:t>1)</w:t>
      </w:r>
      <w:r w:rsidR="003A4CA8" w:rsidRPr="003A4CA8">
        <w:t xml:space="preserve"> </w:t>
      </w:r>
      <w:r w:rsidR="003A4CA8" w:rsidRPr="003A4CA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Analisi del contesto territoriale di riferimento e appartenenza dell’Ente a reti territoriali attive per l’inclusione sociale di persone anziane e adulti inabili, in condizioni di vulnerabilità ed esperienza dell’operatore economico</w:t>
      </w:r>
    </w:p>
    <w:p w14:paraId="49C7FE84" w14:textId="77777777" w:rsidR="00462DF8" w:rsidRDefault="00462DF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bookmarkStart w:id="3" w:name="_heading=h.6n167xa1z8kv" w:colFirst="0" w:colLast="0"/>
      <w:bookmarkEnd w:id="3"/>
    </w:p>
    <w:p w14:paraId="66CB44A6" w14:textId="1B8ED9F9" w:rsidR="00462DF8" w:rsidRDefault="00C30509" w:rsidP="003A4CA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1t3h5sf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1.a) </w:t>
      </w:r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>Analisi di contesto socio demografico riferito all’ambito territoriale della città di Palermo e dei Comuni di Altofonte, Belmonte Mezzagno, Monreale, Piana degli Albanesi, Santa Cristina Gela e Villabate, con indicazione dell’incidenza sul territorio della presenza del target (fascia di età 11-21) in condizioni di vulnerabilità (Destinatari)</w:t>
      </w:r>
    </w:p>
    <w:tbl>
      <w:tblPr>
        <w:tblStyle w:val="affffa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2F318C10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581ED" w14:textId="77777777" w:rsidR="00462DF8" w:rsidRDefault="00462DF8">
            <w:pPr>
              <w:rPr>
                <w:rFonts w:ascii="Times New Roman" w:eastAsia="Times New Roman" w:hAnsi="Times New Roman" w:cs="Times New Roman"/>
                <w:i/>
              </w:rPr>
            </w:pPr>
          </w:p>
          <w:p w14:paraId="172630F9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2 pagine</w:t>
            </w:r>
          </w:p>
        </w:tc>
      </w:tr>
    </w:tbl>
    <w:p w14:paraId="1AD6FFDB" w14:textId="77777777" w:rsidR="00462DF8" w:rsidRPr="00DE18BE" w:rsidRDefault="00462DF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5223752" w14:textId="762B681D" w:rsidR="00462DF8" w:rsidRDefault="00C3050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18B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.b) </w:t>
      </w:r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Radicamento nel territorio del Comune di Palermo e nei Comuni </w:t>
      </w:r>
      <w:proofErr w:type="spellStart"/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>Comuni</w:t>
      </w:r>
      <w:proofErr w:type="spellEnd"/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Altofonte, Belmonte Mezzagno, Monreale, Piana degli Albanesi, Santa Cristina Gela e Villabate, mediante effettivi e duraturi rapporti di collaborazione con enti, organizzazioni ed altri soggetti, che si occupano del tema oggetto dell’Appalto, impegnati in ambiti di interesse sociale e nei processi di costruzione di una rete di offerta integrata e diversificata.</w:t>
      </w:r>
    </w:p>
    <w:tbl>
      <w:tblPr>
        <w:tblStyle w:val="affffb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6B59F523" w14:textId="77777777">
        <w:trPr>
          <w:trHeight w:val="1614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B1188F" w14:textId="77777777" w:rsidR="00462DF8" w:rsidRDefault="00462DF8">
            <w:pPr>
              <w:rPr>
                <w:rFonts w:ascii="Times New Roman" w:eastAsia="Times New Roman" w:hAnsi="Times New Roman" w:cs="Times New Roman"/>
                <w:i/>
              </w:rPr>
            </w:pPr>
          </w:p>
          <w:p w14:paraId="410802A3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1 pagine</w:t>
            </w:r>
          </w:p>
        </w:tc>
      </w:tr>
    </w:tbl>
    <w:p w14:paraId="751E3C51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FCF254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E94094" w14:textId="41474588" w:rsidR="00462DF8" w:rsidRDefault="00C30509">
      <w:pPr>
        <w:spacing w:before="60" w:after="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1.c</w:t>
      </w:r>
      <w:r w:rsidR="00DE18BE">
        <w:rPr>
          <w:rFonts w:ascii="Times New Roman" w:eastAsia="Times New Roman" w:hAnsi="Times New Roman" w:cs="Times New Roman"/>
          <w:sz w:val="24"/>
          <w:szCs w:val="24"/>
        </w:rPr>
        <w:t>)</w:t>
      </w:r>
      <w:r w:rsidR="00DE18BE" w:rsidRPr="005A16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A4CA8" w:rsidRPr="003A4CA8">
        <w:rPr>
          <w:rFonts w:ascii="Times New Roman" w:eastAsia="Times New Roman" w:hAnsi="Times New Roman" w:cs="Times New Roman"/>
          <w:bCs/>
          <w:sz w:val="24"/>
          <w:szCs w:val="24"/>
        </w:rPr>
        <w:t xml:space="preserve">Esperienza dell’operatore economico nell’ultimo decennio, oltre ai </w:t>
      </w:r>
      <w:r w:rsidR="00635333">
        <w:rPr>
          <w:rFonts w:ascii="Times New Roman" w:eastAsia="Times New Roman" w:hAnsi="Times New Roman" w:cs="Times New Roman"/>
          <w:bCs/>
          <w:sz w:val="24"/>
          <w:szCs w:val="24"/>
        </w:rPr>
        <w:t>30</w:t>
      </w:r>
      <w:r w:rsidR="003A4CA8" w:rsidRPr="003A4CA8">
        <w:rPr>
          <w:rFonts w:ascii="Times New Roman" w:eastAsia="Times New Roman" w:hAnsi="Times New Roman" w:cs="Times New Roman"/>
          <w:bCs/>
          <w:sz w:val="24"/>
          <w:szCs w:val="24"/>
        </w:rPr>
        <w:t xml:space="preserve"> mesi valutati come requisito d’accesso nell’ambito di servizi socio assistenziali rivolto al target (11-21 anni età) in condizioni di vulnerabilità</w:t>
      </w:r>
    </w:p>
    <w:tbl>
      <w:tblPr>
        <w:tblStyle w:val="affffc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14C851A1" w14:textId="77777777">
        <w:trPr>
          <w:trHeight w:val="1386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F5338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80862F0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2 pagine</w:t>
            </w:r>
          </w:p>
        </w:tc>
      </w:tr>
    </w:tbl>
    <w:p w14:paraId="63F0490E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2F8770" w14:textId="57D25F9E" w:rsidR="00462DF8" w:rsidRDefault="00C30509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2) </w:t>
      </w:r>
      <w:r w:rsidR="003A4CA8" w:rsidRPr="003A4C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Qualità del progetto, rispondenza della proposta progettuale a quanto previsto nel Capitolato d’oneri, organizzazione del lavoro</w:t>
      </w:r>
    </w:p>
    <w:p w14:paraId="7E6B95FF" w14:textId="44D8402E" w:rsidR="00462DF8" w:rsidRPr="00683246" w:rsidRDefault="00C3050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2.a) </w:t>
      </w:r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>Qualità dei contenuti progettuali e delle prestazioni offerte, con esplicita evidenza della loro piena coerenza e congruità rispetto alle prescrizioni del CSA.</w:t>
      </w:r>
    </w:p>
    <w:tbl>
      <w:tblPr>
        <w:tblStyle w:val="affffd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:rsidRPr="00683246" w14:paraId="67F69588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64E54" w14:textId="77777777" w:rsidR="00462DF8" w:rsidRPr="00683246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5" w:name="_heading=h.1fob9te" w:colFirst="0" w:colLast="0"/>
            <w:bookmarkEnd w:id="5"/>
          </w:p>
          <w:p w14:paraId="6FD79533" w14:textId="77777777" w:rsidR="00462DF8" w:rsidRPr="00683246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83B792" w14:textId="77777777" w:rsidR="00462DF8" w:rsidRPr="00683246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4262F70" w14:textId="77777777" w:rsidR="00462DF8" w:rsidRPr="00683246" w:rsidRDefault="00C3050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Massimo 3 pagine</w:t>
            </w:r>
          </w:p>
        </w:tc>
      </w:tr>
    </w:tbl>
    <w:p w14:paraId="79D364EF" w14:textId="77777777" w:rsidR="00462DF8" w:rsidRPr="00683246" w:rsidRDefault="00462DF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6" w:name="_heading=h.2s8eyo1" w:colFirst="0" w:colLast="0"/>
      <w:bookmarkEnd w:id="6"/>
    </w:p>
    <w:p w14:paraId="3DD41F8F" w14:textId="31F6196D" w:rsidR="00462DF8" w:rsidRDefault="00C30509" w:rsidP="003A4CA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3246">
        <w:rPr>
          <w:rFonts w:ascii="Times New Roman" w:eastAsia="Times New Roman" w:hAnsi="Times New Roman" w:cs="Times New Roman"/>
          <w:color w:val="000000"/>
          <w:sz w:val="24"/>
          <w:szCs w:val="24"/>
        </w:rPr>
        <w:t>2.b</w:t>
      </w:r>
      <w:r w:rsidR="002F78DA" w:rsidRPr="006832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>Descrizione delle modalità di realizzazione della partecipazione attiva dei beneficiari, con specificazione degli strumenti, delle metodologie e dei processi organizzativi adottati per favorire il loro coinvolgimento nelle attività e iniziative sviluppate all’interno delle comunità di riferimento.</w:t>
      </w:r>
      <w:r w:rsid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>Descrivere fasi e tempi di realizzazione delle attività corredati da cronoprogramma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Style w:val="affffe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5C251077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65818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7" w:name="_heading=h.2et92p0" w:colFirst="0" w:colLast="0"/>
            <w:bookmarkEnd w:id="7"/>
          </w:p>
          <w:p w14:paraId="0CCE61B8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48790E1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FCDFB0E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2 pagine</w:t>
            </w:r>
          </w:p>
        </w:tc>
      </w:tr>
    </w:tbl>
    <w:p w14:paraId="14F590E8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C0ACB3" w14:textId="119A08EC" w:rsidR="004B2485" w:rsidRPr="00930E80" w:rsidRDefault="00C30509" w:rsidP="00635333">
      <w:pPr>
        <w:spacing w:before="60" w:after="60" w:line="240" w:lineRule="auto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2.c) </w:t>
      </w:r>
      <w:r w:rsidR="00635333" w:rsidRPr="00635333">
        <w:rPr>
          <w:rFonts w:ascii="Times New Roman" w:eastAsia="Times New Roman" w:hAnsi="Times New Roman" w:cs="Times New Roman"/>
          <w:color w:val="000000"/>
          <w:sz w:val="24"/>
          <w:szCs w:val="24"/>
        </w:rPr>
        <w:t>Descrizione delle risorse strumentali eventualmente previste, con indicazione delle loro caratteristiche qualitative e funzionali, evidenziando il contributo che tali dotazioni apportano al raggiungimento dei risultati attesi dal servizio</w:t>
      </w:r>
    </w:p>
    <w:p w14:paraId="2BC4C86F" w14:textId="74AE14C8" w:rsidR="00462DF8" w:rsidRDefault="00462DF8">
      <w:pPr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tbl>
      <w:tblPr>
        <w:tblStyle w:val="afffff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4D420467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A0DFC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F075736" w14:textId="77777777" w:rsidR="00462DF8" w:rsidRDefault="00462DF8">
            <w:pPr>
              <w:jc w:val="right"/>
              <w:rPr>
                <w:rFonts w:ascii="Times New Roman" w:eastAsia="Times New Roman" w:hAnsi="Times New Roman" w:cs="Times New Roman"/>
                <w:i/>
              </w:rPr>
            </w:pPr>
          </w:p>
          <w:p w14:paraId="47A98437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2 pagine</w:t>
            </w:r>
          </w:p>
        </w:tc>
      </w:tr>
    </w:tbl>
    <w:p w14:paraId="78AFB5C3" w14:textId="77777777" w:rsidR="00462DF8" w:rsidRDefault="00462DF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DCEB96" w14:textId="361639AB" w:rsidR="00462DF8" w:rsidRDefault="00C3050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="00635333" w:rsidRPr="00635333">
        <w:rPr>
          <w:rFonts w:ascii="Times New Roman" w:eastAsia="Times New Roman" w:hAnsi="Times New Roman" w:cs="Times New Roman"/>
          <w:color w:val="000000"/>
          <w:sz w:val="24"/>
          <w:szCs w:val="24"/>
        </w:rPr>
        <w:t>Descrizione dei potenziali fattori di rischio, delle criticità e delle soluzioni flessibili da attuare, in linea con la natura sperimentale del progetto, da realizzare secondo quanto richiesto dal CSA.</w:t>
      </w:r>
    </w:p>
    <w:tbl>
      <w:tblPr>
        <w:tblStyle w:val="afffff0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2332C2FC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682C7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8" w:name="_heading=h.3dy6vkm" w:colFirst="0" w:colLast="0"/>
            <w:bookmarkEnd w:id="8"/>
          </w:p>
          <w:p w14:paraId="4913E95B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BEC1277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A8D20DE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3 pagine</w:t>
            </w:r>
          </w:p>
        </w:tc>
      </w:tr>
    </w:tbl>
    <w:p w14:paraId="6D6F0B52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123775" w14:textId="746E4F27" w:rsidR="00462DF8" w:rsidRPr="004B2485" w:rsidRDefault="00C30509" w:rsidP="003A4CA8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4B2485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>Modello organizzativo interno, coerente con la proposta progettuale, comprensivo della struttura organizzativa del gruppo di lavoro, delle competenze professionali dei collaboratori impegnati nell’erogazione del servizio</w:t>
      </w:r>
      <w:r w:rsid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Evidenziare obiettivi, metodologia, coerenza con i bisogni da affrontare e soddisfare previsti dal </w:t>
      </w:r>
      <w:proofErr w:type="gramStart"/>
      <w:r w:rsidR="003A4CA8" w:rsidRPr="003A4CA8">
        <w:rPr>
          <w:rFonts w:ascii="Times New Roman" w:eastAsia="Times New Roman" w:hAnsi="Times New Roman" w:cs="Times New Roman"/>
          <w:color w:val="000000"/>
          <w:sz w:val="24"/>
          <w:szCs w:val="24"/>
        </w:rPr>
        <w:t>CSA.</w:t>
      </w:r>
      <w:r w:rsidR="004B2485" w:rsidRPr="004B248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tbl>
      <w:tblPr>
        <w:tblStyle w:val="afffff1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47AFBF6A" w14:textId="77777777">
        <w:trPr>
          <w:trHeight w:val="1416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66848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B3B77C3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36E3301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5A78BEC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2 pagine</w:t>
            </w:r>
          </w:p>
        </w:tc>
      </w:tr>
    </w:tbl>
    <w:p w14:paraId="3C4F27D0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B73C64" w14:textId="77777777" w:rsidR="00462DF8" w:rsidRDefault="00C30509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3) Valutazione, monitoraggio e diffusione dei risultati</w:t>
      </w:r>
    </w:p>
    <w:p w14:paraId="67949C65" w14:textId="3C5C7A28" w:rsidR="00462DF8" w:rsidRPr="00830F8A" w:rsidRDefault="00C3050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.a) </w:t>
      </w:r>
      <w:r w:rsidR="00635333" w:rsidRPr="00635333">
        <w:rPr>
          <w:rFonts w:ascii="Times New Roman" w:eastAsia="Times New Roman" w:hAnsi="Times New Roman" w:cs="Times New Roman"/>
          <w:color w:val="000000"/>
          <w:sz w:val="24"/>
          <w:szCs w:val="24"/>
        </w:rPr>
        <w:t>Impianto di valutazione articolato nelle fasi ex ante, in itinere ed ex post, dettagliatamente descritto in coerenza con il progetto proposto e con quanto previsto dall’Art. 10 del CSA.</w:t>
      </w:r>
    </w:p>
    <w:tbl>
      <w:tblPr>
        <w:tblStyle w:val="afffff2"/>
        <w:tblW w:w="961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462DF8" w14:paraId="46858B04" w14:textId="77777777">
        <w:trPr>
          <w:trHeight w:val="1386"/>
        </w:trPr>
        <w:tc>
          <w:tcPr>
            <w:tcW w:w="9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0C740" w14:textId="77777777" w:rsidR="00462DF8" w:rsidRDefault="00462DF8">
            <w:pPr>
              <w:widowControl w:val="0"/>
              <w:spacing w:after="0" w:line="240" w:lineRule="auto"/>
              <w:ind w:left="-141"/>
              <w:rPr>
                <w:rFonts w:ascii="Times New Roman" w:eastAsia="Times New Roman" w:hAnsi="Times New Roman" w:cs="Times New Roman"/>
              </w:rPr>
            </w:pPr>
            <w:bookmarkStart w:id="9" w:name="_Hlk223443684"/>
          </w:p>
          <w:p w14:paraId="0F28C60F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A42DED4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26B3964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3 pagine</w:t>
            </w:r>
          </w:p>
        </w:tc>
      </w:tr>
      <w:bookmarkEnd w:id="9"/>
    </w:tbl>
    <w:p w14:paraId="0C33028E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04C01B" w14:textId="23069C4C" w:rsidR="009125B6" w:rsidRPr="009125B6" w:rsidRDefault="009125B6" w:rsidP="009125B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" w:name="_Hlk223443738"/>
      <w:r>
        <w:rPr>
          <w:rFonts w:ascii="Times New Roman" w:eastAsia="Times New Roman" w:hAnsi="Times New Roman" w:cs="Times New Roman"/>
          <w:sz w:val="24"/>
          <w:szCs w:val="24"/>
        </w:rPr>
        <w:t xml:space="preserve">3.b) </w:t>
      </w:r>
      <w:r w:rsidRPr="009125B6">
        <w:rPr>
          <w:rFonts w:ascii="Times New Roman" w:eastAsia="Times New Roman" w:hAnsi="Times New Roman" w:cs="Times New Roman"/>
          <w:sz w:val="24"/>
          <w:szCs w:val="24"/>
        </w:rPr>
        <w:t>Certificazioni di qualità riconosciute nell’U.E. per il settore dei servizi oggetto della gara o per attività similari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961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9125B6" w14:paraId="672FF61B" w14:textId="77777777" w:rsidTr="009125B6">
        <w:trPr>
          <w:trHeight w:val="1075"/>
        </w:trPr>
        <w:tc>
          <w:tcPr>
            <w:tcW w:w="9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09144" w14:textId="77777777" w:rsidR="009125B6" w:rsidRDefault="009125B6" w:rsidP="002D1B7C">
            <w:pPr>
              <w:widowControl w:val="0"/>
              <w:spacing w:after="0" w:line="240" w:lineRule="auto"/>
              <w:ind w:left="-141"/>
              <w:rPr>
                <w:rFonts w:ascii="Times New Roman" w:eastAsia="Times New Roman" w:hAnsi="Times New Roman" w:cs="Times New Roman"/>
              </w:rPr>
            </w:pPr>
          </w:p>
          <w:p w14:paraId="41B18125" w14:textId="77777777" w:rsidR="009125B6" w:rsidRDefault="009125B6" w:rsidP="002D1B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1B43F0F" w14:textId="77777777" w:rsidR="009125B6" w:rsidRDefault="009125B6" w:rsidP="002D1B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AE3FB65" w14:textId="16B8BD8B" w:rsidR="009125B6" w:rsidRDefault="009125B6" w:rsidP="002D1B7C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1 pagina</w:t>
            </w:r>
          </w:p>
        </w:tc>
      </w:tr>
      <w:bookmarkEnd w:id="10"/>
    </w:tbl>
    <w:p w14:paraId="0B6312BF" w14:textId="7D4A9682" w:rsidR="009125B6" w:rsidRDefault="009125B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E26871" w14:textId="0FD0B5F3" w:rsidR="009125B6" w:rsidRPr="009125B6" w:rsidRDefault="009125B6" w:rsidP="009125B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3.c) </w:t>
      </w:r>
      <w:r w:rsidRPr="009125B6">
        <w:rPr>
          <w:rFonts w:ascii="Times New Roman" w:eastAsia="Times New Roman" w:hAnsi="Times New Roman" w:cs="Times New Roman"/>
          <w:sz w:val="24"/>
          <w:szCs w:val="24"/>
        </w:rPr>
        <w:t>Certificazione di qualità riconosciute nell’U.E, ex 46-bis del codice delle pari opportunità tra uomo e donna, di cui al decreto legislativo 11 aprile 2006, n. 198</w:t>
      </w:r>
    </w:p>
    <w:tbl>
      <w:tblPr>
        <w:tblW w:w="961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9125B6" w14:paraId="1DFF6BF0" w14:textId="77777777" w:rsidTr="002D1B7C">
        <w:trPr>
          <w:trHeight w:val="1075"/>
        </w:trPr>
        <w:tc>
          <w:tcPr>
            <w:tcW w:w="9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CD7577" w14:textId="77777777" w:rsidR="009125B6" w:rsidRDefault="009125B6" w:rsidP="002D1B7C">
            <w:pPr>
              <w:widowControl w:val="0"/>
              <w:spacing w:after="0" w:line="240" w:lineRule="auto"/>
              <w:ind w:left="-141"/>
              <w:rPr>
                <w:rFonts w:ascii="Times New Roman" w:eastAsia="Times New Roman" w:hAnsi="Times New Roman" w:cs="Times New Roman"/>
              </w:rPr>
            </w:pPr>
          </w:p>
          <w:p w14:paraId="6CA43FE8" w14:textId="77777777" w:rsidR="009125B6" w:rsidRDefault="009125B6" w:rsidP="002D1B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43485D7" w14:textId="2F6CA1B5" w:rsidR="009125B6" w:rsidRDefault="009125B6" w:rsidP="002D1B7C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1 pagina</w:t>
            </w:r>
          </w:p>
        </w:tc>
      </w:tr>
    </w:tbl>
    <w:p w14:paraId="573A2519" w14:textId="77777777" w:rsidR="009125B6" w:rsidRDefault="009125B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5BCDB" w14:textId="77777777" w:rsidR="00462DF8" w:rsidRDefault="00C305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4) Servizi/ attività aggiuntive che si intendono mettere a disposizione per le attività progettuali</w:t>
      </w:r>
    </w:p>
    <w:p w14:paraId="3D5AEB09" w14:textId="56A88081" w:rsidR="00462DF8" w:rsidRDefault="00C305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4.a) </w:t>
      </w:r>
      <w:r w:rsidR="00635333" w:rsidRPr="00635333">
        <w:rPr>
          <w:rFonts w:ascii="Times New Roman" w:eastAsia="Times New Roman" w:hAnsi="Times New Roman" w:cs="Times New Roman"/>
          <w:sz w:val="24"/>
          <w:szCs w:val="24"/>
        </w:rPr>
        <w:t>Servizi aggiuntivi offerti volti a favorire la partecipazione dei beneficiari (ad esempio: predisposizione di navetta con conducente, fornitura voucher, rimborso spese per uso mezzi pubblici o privati volti a favorire la mobilità da e per il Centro).</w:t>
      </w:r>
    </w:p>
    <w:tbl>
      <w:tblPr>
        <w:tblStyle w:val="afffff3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462DF8" w14:paraId="5BACC6DF" w14:textId="77777777" w:rsidTr="009125B6">
        <w:trPr>
          <w:trHeight w:val="873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EDA01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B1E0F23" w14:textId="77777777" w:rsidR="00462DF8" w:rsidRDefault="00462D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B378316" w14:textId="77777777" w:rsidR="00462DF8" w:rsidRDefault="00C3050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Massimo 2 pagine</w:t>
            </w:r>
          </w:p>
        </w:tc>
      </w:tr>
    </w:tbl>
    <w:p w14:paraId="0E5637B9" w14:textId="77777777" w:rsidR="00462DF8" w:rsidRDefault="0046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F4ECF8" w14:textId="43EFCD12" w:rsidR="0064621C" w:rsidRDefault="0064621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21C">
        <w:rPr>
          <w:rFonts w:ascii="Times New Roman" w:eastAsia="Times New Roman" w:hAnsi="Times New Roman" w:cs="Times New Roman"/>
          <w:sz w:val="24"/>
          <w:szCs w:val="24"/>
        </w:rPr>
        <w:t xml:space="preserve">4.b) </w:t>
      </w:r>
      <w:r w:rsidR="00635333" w:rsidRPr="00635333">
        <w:rPr>
          <w:rFonts w:ascii="Times New Roman" w:eastAsia="Times New Roman" w:hAnsi="Times New Roman" w:cs="Times New Roman"/>
          <w:sz w:val="24"/>
          <w:szCs w:val="24"/>
        </w:rPr>
        <w:t>punteggi premiali per gli OO.EE. che, nella costituzione della rete partner di progetto, coinvolgerà realtà territoriali e di volontariato operanti nel territorio in cui insiste lo Spazio</w:t>
      </w:r>
      <w:r w:rsidR="009125B6" w:rsidRPr="009125B6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64621C" w14:paraId="50920C54" w14:textId="77777777" w:rsidTr="009125B6">
        <w:trPr>
          <w:trHeight w:val="751"/>
        </w:trPr>
        <w:tc>
          <w:tcPr>
            <w:tcW w:w="9634" w:type="dxa"/>
          </w:tcPr>
          <w:p w14:paraId="1A4B29DF" w14:textId="39AEE2EC" w:rsidR="0064621C" w:rsidRDefault="0064621C" w:rsidP="00986C6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1" w:name="_heading=h.4d34og8" w:colFirst="0" w:colLast="0"/>
            <w:bookmarkEnd w:id="11"/>
            <w:r w:rsidRPr="00986C6E">
              <w:rPr>
                <w:rFonts w:ascii="Times New Roman" w:eastAsia="Times New Roman" w:hAnsi="Times New Roman" w:cs="Times New Roman"/>
                <w:i/>
              </w:rPr>
              <w:t>Massimo 2 pagine</w:t>
            </w:r>
          </w:p>
        </w:tc>
      </w:tr>
    </w:tbl>
    <w:p w14:paraId="3C638201" w14:textId="77777777" w:rsidR="0064621C" w:rsidRDefault="0064621C" w:rsidP="00D16AC8">
      <w:pPr>
        <w:spacing w:before="60" w:after="60" w:line="240" w:lineRule="auto"/>
        <w:ind w:left="23"/>
        <w:jc w:val="both"/>
        <w:rPr>
          <w:rFonts w:ascii="Arial" w:eastAsia="Titillium" w:hAnsi="Arial" w:cs="Arial"/>
          <w:b/>
          <w:bCs/>
          <w:color w:val="388600"/>
        </w:rPr>
      </w:pPr>
    </w:p>
    <w:p w14:paraId="21A6ECC7" w14:textId="77777777" w:rsidR="0064621C" w:rsidRDefault="0064621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944EEE" w14:textId="77777777" w:rsidR="00462DF8" w:rsidRDefault="00C3050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DATA____________________________ </w:t>
      </w:r>
    </w:p>
    <w:p w14:paraId="6DA4E709" w14:textId="77777777" w:rsidR="00462DF8" w:rsidRDefault="00462DF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Book Antiqua" w:eastAsia="Book Antiqua" w:hAnsi="Book Antiqua" w:cs="Book Antiqua"/>
          <w:b/>
          <w:color w:val="000000"/>
          <w:sz w:val="24"/>
          <w:szCs w:val="24"/>
        </w:rPr>
      </w:pPr>
    </w:p>
    <w:p w14:paraId="6A4037BB" w14:textId="77777777" w:rsidR="00462DF8" w:rsidRDefault="00C305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Timbro e firma del Legale Rappresentante del soggetto capofila</w:t>
      </w:r>
    </w:p>
    <w:p w14:paraId="3CA6FDB1" w14:textId="77777777" w:rsidR="00462DF8" w:rsidRDefault="00462DF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D5F3355" w14:textId="77777777" w:rsidR="00462DF8" w:rsidRDefault="00462DF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8414161" w14:textId="77777777" w:rsidR="00462DF8" w:rsidRDefault="00C305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right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Timbro e firma dei legali rappresentanti dei soggetti partecipanti</w:t>
      </w:r>
    </w:p>
    <w:p w14:paraId="7A763007" w14:textId="77777777" w:rsidR="00462DF8" w:rsidRDefault="00462DF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462DF8" w:rsidSect="003A4CA8">
      <w:headerReference w:type="default" r:id="rId8"/>
      <w:footerReference w:type="default" r:id="rId9"/>
      <w:pgSz w:w="11906" w:h="16838"/>
      <w:pgMar w:top="2269" w:right="1134" w:bottom="1134" w:left="56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A6BC7" w14:textId="77777777" w:rsidR="001A3552" w:rsidRDefault="001A3552">
      <w:pPr>
        <w:spacing w:after="0" w:line="240" w:lineRule="auto"/>
      </w:pPr>
      <w:r>
        <w:separator/>
      </w:r>
    </w:p>
  </w:endnote>
  <w:endnote w:type="continuationSeparator" w:id="0">
    <w:p w14:paraId="0CA4384A" w14:textId="77777777" w:rsidR="001A3552" w:rsidRDefault="001A3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742E25A-B9C7-41E1-B99F-2B40D5BD7A60}"/>
    <w:embedBold r:id="rId2" w:fontKey="{B7FBF03C-2904-4AFD-A12D-F62712DD4AF7}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566C9653-9A89-47FD-B261-BB0CD06A08F4}"/>
    <w:embedItalic r:id="rId4" w:fontKey="{0480F229-FA11-4853-83D1-67496A88390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libri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00A92FC3-1DB0-4B25-8501-789C911AD1BB}"/>
    <w:embedBold r:id="rId6" w:fontKey="{C7AECBD0-8D49-453A-8D14-8366334DFA0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8686ABCE-D0CE-419C-BFBD-36D8745301E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A05ED" w14:textId="77777777" w:rsidR="00462DF8" w:rsidRDefault="00462DF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39123BAD" w14:textId="77777777" w:rsidR="00462DF8" w:rsidRDefault="00462DF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CD3F4" w14:textId="77777777" w:rsidR="001A3552" w:rsidRDefault="001A3552">
      <w:pPr>
        <w:spacing w:after="0" w:line="240" w:lineRule="auto"/>
      </w:pPr>
      <w:r>
        <w:separator/>
      </w:r>
    </w:p>
  </w:footnote>
  <w:footnote w:type="continuationSeparator" w:id="0">
    <w:p w14:paraId="597CC145" w14:textId="77777777" w:rsidR="001A3552" w:rsidRDefault="001A3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2338E6" w14:textId="25D4875C" w:rsidR="00462DF8" w:rsidRDefault="003A4CA8" w:rsidP="003A4CA8">
    <w:pPr>
      <w:tabs>
        <w:tab w:val="center" w:pos="5173"/>
        <w:tab w:val="right" w:pos="10346"/>
      </w:tabs>
      <w:spacing w:after="0" w:line="240" w:lineRule="auto"/>
      <w:rPr>
        <w:rFonts w:ascii="Arial" w:eastAsia="Arial" w:hAnsi="Arial" w:cs="Arial"/>
        <w:color w:val="222222"/>
        <w:highlight w:val="white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632AB907" wp14:editId="4068756D">
          <wp:simplePos x="0" y="0"/>
          <wp:positionH relativeFrom="page">
            <wp:posOffset>6442710</wp:posOffset>
          </wp:positionH>
          <wp:positionV relativeFrom="paragraph">
            <wp:posOffset>-160020</wp:posOffset>
          </wp:positionV>
          <wp:extent cx="687600" cy="612000"/>
          <wp:effectExtent l="0" t="0" r="0" b="0"/>
          <wp:wrapNone/>
          <wp:docPr id="1215193244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1585151B" wp14:editId="2D876B86">
          <wp:extent cx="5941676" cy="451103"/>
          <wp:effectExtent l="0" t="0" r="0" b="0"/>
          <wp:docPr id="1449914626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4A8D13" w14:textId="77777777" w:rsidR="00462DF8" w:rsidRDefault="00462DF8">
    <w:pPr>
      <w:spacing w:after="0" w:line="240" w:lineRule="auto"/>
      <w:jc w:val="center"/>
      <w:rPr>
        <w:rFonts w:ascii="Arial" w:eastAsia="Arial" w:hAnsi="Arial" w:cs="Arial"/>
        <w:color w:val="222222"/>
        <w:highlight w:val="white"/>
      </w:rPr>
    </w:pPr>
  </w:p>
  <w:p w14:paraId="3B12CA40" w14:textId="77777777" w:rsidR="00462DF8" w:rsidRDefault="00462DF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DF8"/>
    <w:rsid w:val="0008535B"/>
    <w:rsid w:val="00090B81"/>
    <w:rsid w:val="00095F67"/>
    <w:rsid w:val="000D0E1A"/>
    <w:rsid w:val="000F6512"/>
    <w:rsid w:val="001A3552"/>
    <w:rsid w:val="001D754C"/>
    <w:rsid w:val="001F1D09"/>
    <w:rsid w:val="0022149A"/>
    <w:rsid w:val="00270105"/>
    <w:rsid w:val="00277565"/>
    <w:rsid w:val="002C6DBA"/>
    <w:rsid w:val="002F78DA"/>
    <w:rsid w:val="00385CB6"/>
    <w:rsid w:val="003A4CA8"/>
    <w:rsid w:val="00414BD5"/>
    <w:rsid w:val="00462DF8"/>
    <w:rsid w:val="004B2485"/>
    <w:rsid w:val="004E5FB6"/>
    <w:rsid w:val="004E6564"/>
    <w:rsid w:val="0059468E"/>
    <w:rsid w:val="005A1646"/>
    <w:rsid w:val="00635333"/>
    <w:rsid w:val="00635921"/>
    <w:rsid w:val="0064621C"/>
    <w:rsid w:val="00683246"/>
    <w:rsid w:val="007C7658"/>
    <w:rsid w:val="00830F8A"/>
    <w:rsid w:val="009125B6"/>
    <w:rsid w:val="00986C6E"/>
    <w:rsid w:val="009E640D"/>
    <w:rsid w:val="00BC6C37"/>
    <w:rsid w:val="00C30509"/>
    <w:rsid w:val="00C433CA"/>
    <w:rsid w:val="00CF1F9F"/>
    <w:rsid w:val="00D16AC8"/>
    <w:rsid w:val="00DA4E61"/>
    <w:rsid w:val="00DE18BE"/>
    <w:rsid w:val="00F7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6BA658"/>
  <w15:docId w15:val="{C4D22A9D-B632-4A58-B111-6E5FDCA6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125B6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unhideWhenUsed/>
    <w:rsid w:val="00EA40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400B"/>
  </w:style>
  <w:style w:type="paragraph" w:styleId="Pidipagina">
    <w:name w:val="footer"/>
    <w:link w:val="PidipaginaCarattere"/>
    <w:uiPriority w:val="99"/>
    <w:unhideWhenUsed/>
    <w:rsid w:val="00EA40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400B"/>
  </w:style>
  <w:style w:type="paragraph" w:styleId="NormaleWeb">
    <w:name w:val="Normal (Web)"/>
    <w:uiPriority w:val="99"/>
    <w:unhideWhenUsed/>
    <w:rsid w:val="00392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392A2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92A24"/>
    <w:rPr>
      <w:color w:val="605E5C"/>
      <w:shd w:val="clear" w:color="auto" w:fill="E1DFDD"/>
    </w:rPr>
  </w:style>
  <w:style w:type="paragraph" w:styleId="Paragrafoelenco">
    <w:name w:val="List Paragraph"/>
    <w:uiPriority w:val="34"/>
    <w:qFormat/>
    <w:rsid w:val="003A1067"/>
    <w:pPr>
      <w:ind w:left="720"/>
      <w:contextualSpacing/>
    </w:pPr>
  </w:style>
  <w:style w:type="table" w:customStyle="1" w:styleId="a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b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c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Grigliatabella">
    <w:name w:val="Table Grid"/>
    <w:basedOn w:val="Tabellanormale"/>
    <w:uiPriority w:val="39"/>
    <w:rsid w:val="00646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xpuloBqzmWuPM/Mg7+Hc8m13aw==">CgMxLjAyDmguNDdiazhmeXIxbGlrMghoLmdqZGd4czIOaC42bjE2N3hhMXo4a3YyCWguMXQzaDVzZjIJaC4xZm9iOXRlMgloLjJzOGV5bzEyCWguMmV0OTJwMDIJaC4zZHk2dmttMgloLjRkMzRvZzg4AHIhMUxXTEJQcDJaRlJrcEI2TmpxV19LQmxQcEUzYXZYUTc0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9048991-9BA2-420A-9E8D-2E6B237A3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Concetta Gentile</dc:creator>
  <cp:lastModifiedBy>Emanuela Sortino</cp:lastModifiedBy>
  <cp:revision>3</cp:revision>
  <dcterms:created xsi:type="dcterms:W3CDTF">2026-03-27T11:39:00Z</dcterms:created>
  <dcterms:modified xsi:type="dcterms:W3CDTF">2026-03-31T10:30:00Z</dcterms:modified>
</cp:coreProperties>
</file>