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AF2" w14:textId="0FB21F4D" w:rsidR="00453B9C" w:rsidRPr="00D84EDF" w:rsidRDefault="009D20BD" w:rsidP="00453B9C">
      <w:pPr>
        <w:pStyle w:val="Corpotesto"/>
        <w:jc w:val="both"/>
        <w:rPr>
          <w:rFonts w:ascii="Times New Roman" w:eastAsia="Cambria" w:hAnsi="Times New Roman" w:cs="Times New Roman"/>
          <w:bCs/>
          <w:sz w:val="22"/>
          <w:szCs w:val="22"/>
        </w:rPr>
      </w:pPr>
      <w:r>
        <w:rPr>
          <w:rFonts w:ascii="Times New Roman"/>
        </w:rPr>
        <w:t xml:space="preserve">OGGETTO: </w:t>
      </w:r>
      <w:bookmarkStart w:id="0" w:name="_Hlk198106610"/>
      <w:r w:rsidR="00453B9C" w:rsidRPr="00D54E81">
        <w:rPr>
          <w:rFonts w:ascii="Times New Roman" w:hAnsi="Times New Roman" w:cs="Times New Roman"/>
          <w:sz w:val="22"/>
          <w:szCs w:val="22"/>
        </w:rPr>
        <w:t xml:space="preserve">Procedura aperta, con inversione procedimentale, ai sensi degli artt. 71 e 107 comma 3 D.lgs 36/2023, per l’affidamento del servizio di architettura e ingegneria </w:t>
      </w:r>
      <w:r w:rsidR="00453B9C">
        <w:t>DI VERIFICA DEL PROGETTO DEFINITIVO E DEL PROGETTO ESECUTIVO</w:t>
      </w:r>
      <w:r w:rsidR="00453B9C" w:rsidRPr="00D54E81">
        <w:rPr>
          <w:rFonts w:ascii="Times New Roman" w:hAnsi="Times New Roman" w:cs="Times New Roman"/>
          <w:color w:val="FF0000"/>
          <w:sz w:val="22"/>
          <w:szCs w:val="22"/>
        </w:rPr>
        <w:t xml:space="preserve">, </w:t>
      </w:r>
      <w:r w:rsidR="00453B9C" w:rsidRPr="00D54E81">
        <w:rPr>
          <w:rFonts w:ascii="Times New Roman" w:hAnsi="Times New Roman" w:cs="Times New Roman"/>
          <w:sz w:val="22"/>
          <w:szCs w:val="22"/>
        </w:rPr>
        <w:t xml:space="preserve">di importo superiore alla soglia di rilevanza </w:t>
      </w:r>
      <w:r w:rsidR="00453B9C" w:rsidRPr="00D84EDF">
        <w:rPr>
          <w:rFonts w:ascii="Times New Roman" w:hAnsi="Times New Roman" w:cs="Times New Roman"/>
          <w:sz w:val="22"/>
          <w:szCs w:val="22"/>
        </w:rPr>
        <w:t xml:space="preserve">europea ai sensi dell’art. 14 del d. lgs. 36/2023 con il criterio </w:t>
      </w:r>
      <w:bookmarkStart w:id="1" w:name="_Hlk213925035"/>
      <w:r w:rsidR="00453B9C" w:rsidRPr="00D84EDF">
        <w:rPr>
          <w:rFonts w:ascii="Times New Roman" w:hAnsi="Times New Roman" w:cs="Times New Roman"/>
          <w:sz w:val="22"/>
          <w:szCs w:val="22"/>
        </w:rPr>
        <w:t xml:space="preserve">dell’offerta economicamente più vantaggiosa sulla base del miglior rapporto qualità/prezzo, relativo all’ intervento denominato </w:t>
      </w:r>
      <w:bookmarkEnd w:id="0"/>
      <w:r w:rsidR="00453B9C" w:rsidRPr="00D84EDF">
        <w:rPr>
          <w:rFonts w:ascii="Times New Roman" w:hAnsi="Times New Roman" w:cs="Times New Roman"/>
          <w:sz w:val="22"/>
          <w:szCs w:val="22"/>
        </w:rPr>
        <w:t>“</w:t>
      </w:r>
      <w:r w:rsidR="00453B9C" w:rsidRPr="00D84EDF">
        <w:rPr>
          <w:rFonts w:ascii="Times New Roman" w:hAnsi="Times New Roman" w:cs="Times New Roman"/>
          <w:i/>
          <w:sz w:val="22"/>
          <w:szCs w:val="22"/>
        </w:rPr>
        <w:t>Costruzione Polo scolastico onnicomprensivo innovativo Area Nord (viale Venere) con la realizzazione di Poli Educativi Territoriali Permanenti</w:t>
      </w:r>
      <w:r w:rsidR="00453B9C" w:rsidRPr="00D84EDF">
        <w:rPr>
          <w:rFonts w:ascii="Times New Roman" w:hAnsi="Times New Roman" w:cs="Times New Roman"/>
          <w:sz w:val="22"/>
          <w:szCs w:val="22"/>
        </w:rPr>
        <w:t>. CUP D77B16000380001</w:t>
      </w:r>
      <w:r w:rsidR="00453B9C" w:rsidRPr="00D84EDF">
        <w:rPr>
          <w:rFonts w:ascii="Times New Roman" w:eastAsia="Cambria" w:hAnsi="Times New Roman" w:cs="Times New Roman"/>
          <w:bCs/>
          <w:spacing w:val="-5"/>
          <w:sz w:val="22"/>
          <w:szCs w:val="22"/>
        </w:rPr>
        <w:t>-</w:t>
      </w:r>
      <w:r w:rsidR="00453B9C" w:rsidRPr="00D84EDF">
        <w:rPr>
          <w:rFonts w:ascii="Times New Roman" w:eastAsia="Cambria" w:hAnsi="Times New Roman" w:cs="Times New Roman"/>
          <w:bCs/>
          <w:i/>
          <w:iCs/>
          <w:spacing w:val="-5"/>
          <w:sz w:val="22"/>
          <w:szCs w:val="22"/>
        </w:rPr>
        <w:t xml:space="preserve"> </w:t>
      </w:r>
      <w:r w:rsidR="00453B9C" w:rsidRPr="00D84EDF">
        <w:rPr>
          <w:rFonts w:ascii="Times New Roman" w:eastAsia="Cambria" w:hAnsi="Times New Roman" w:cs="Times New Roman"/>
          <w:bCs/>
          <w:sz w:val="22"/>
          <w:szCs w:val="22"/>
        </w:rPr>
        <w:t>CIG:</w:t>
      </w:r>
      <w:r w:rsidR="00CC4235" w:rsidRPr="00CC4235">
        <w:t xml:space="preserve"> </w:t>
      </w:r>
      <w:r w:rsidR="00CC4235" w:rsidRPr="00CC4235">
        <w:rPr>
          <w:rFonts w:ascii="Times New Roman" w:eastAsia="Cambria" w:hAnsi="Times New Roman" w:cs="Times New Roman"/>
          <w:bCs/>
          <w:sz w:val="22"/>
          <w:szCs w:val="22"/>
        </w:rPr>
        <w:t>BAAD6BDDDD</w:t>
      </w:r>
      <w:r w:rsidR="00CC4235">
        <w:rPr>
          <w:rFonts w:ascii="Times New Roman" w:eastAsia="Cambria" w:hAnsi="Times New Roman" w:cs="Times New Roman"/>
          <w:bCs/>
          <w:sz w:val="22"/>
          <w:szCs w:val="22"/>
        </w:rPr>
        <w:t>.</w:t>
      </w:r>
      <w:r w:rsidR="00453B9C" w:rsidRPr="00D84EDF">
        <w:rPr>
          <w:rFonts w:ascii="Times New Roman" w:eastAsia="Cambria" w:hAnsi="Times New Roman" w:cs="Times New Roman"/>
          <w:bCs/>
          <w:sz w:val="22"/>
          <w:szCs w:val="22"/>
        </w:rPr>
        <w:t xml:space="preserve">  </w:t>
      </w:r>
    </w:p>
    <w:bookmarkEnd w:id="1"/>
    <w:p w14:paraId="721D2543" w14:textId="77777777" w:rsidR="00453B9C" w:rsidRPr="00D54E81" w:rsidRDefault="00453B9C" w:rsidP="00453B9C">
      <w:pPr>
        <w:pStyle w:val="Corpotesto"/>
        <w:rPr>
          <w:rFonts w:ascii="Times New Roman" w:hAnsi="Times New Roman" w:cs="Times New Roman"/>
          <w:b/>
          <w:color w:val="FF0000"/>
          <w:w w:val="105"/>
          <w:sz w:val="22"/>
          <w:szCs w:val="22"/>
        </w:rPr>
      </w:pPr>
    </w:p>
    <w:p w14:paraId="082E80E5" w14:textId="632B62E4" w:rsidR="009D20BD" w:rsidRDefault="009D20BD" w:rsidP="009D20BD">
      <w:pPr>
        <w:pStyle w:val="Corpotesto"/>
        <w:jc w:val="both"/>
        <w:rPr>
          <w:rFonts w:ascii="Times New Roman" w:eastAsia="Cambria" w:hAnsi="Times New Roman" w:cs="Times New Roman"/>
          <w:sz w:val="22"/>
          <w:szCs w:val="22"/>
        </w:rPr>
      </w:pPr>
    </w:p>
    <w:p w14:paraId="691C7DC8" w14:textId="7B137CDF" w:rsidR="00844204" w:rsidRDefault="00844204">
      <w:pPr>
        <w:pStyle w:val="Corpotesto"/>
        <w:ind w:left="23" w:right="-44"/>
        <w:rPr>
          <w:rFonts w:ascii="Times New Roman"/>
        </w:rPr>
      </w:pPr>
    </w:p>
    <w:p w14:paraId="05123F78" w14:textId="7EE57F0A" w:rsidR="00844204" w:rsidRDefault="00D84EDF">
      <w:pPr>
        <w:pStyle w:val="Corpotesto"/>
        <w:spacing w:before="224"/>
        <w:ind w:left="7743" w:right="136" w:firstLine="45"/>
        <w:jc w:val="right"/>
      </w:pPr>
      <w:r>
        <w:t>Al</w:t>
      </w:r>
      <w:r>
        <w:rPr>
          <w:spacing w:val="-14"/>
        </w:rPr>
        <w:t xml:space="preserve"> </w:t>
      </w:r>
      <w:r>
        <w:t>Comune</w:t>
      </w:r>
      <w:r>
        <w:rPr>
          <w:spacing w:val="-13"/>
        </w:rPr>
        <w:t xml:space="preserve"> </w:t>
      </w:r>
      <w:r>
        <w:t>di</w:t>
      </w:r>
      <w:r>
        <w:rPr>
          <w:spacing w:val="-12"/>
        </w:rPr>
        <w:t xml:space="preserve"> </w:t>
      </w:r>
      <w:r w:rsidR="009D20BD">
        <w:t>Palermo</w:t>
      </w:r>
    </w:p>
    <w:p w14:paraId="2819A1F5" w14:textId="77777777" w:rsidR="00844204" w:rsidRDefault="00D84EDF">
      <w:pPr>
        <w:pStyle w:val="Corpotesto"/>
        <w:tabs>
          <w:tab w:val="left" w:pos="3743"/>
          <w:tab w:val="left" w:pos="6474"/>
          <w:tab w:val="left" w:pos="8733"/>
          <w:tab w:val="left" w:pos="9787"/>
        </w:tabs>
        <w:spacing w:before="4" w:line="360" w:lineRule="exact"/>
        <w:ind w:left="140" w:right="90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t xml:space="preserve">in via/piazza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t xml:space="preserve"> in qualità di:</w:t>
      </w:r>
    </w:p>
    <w:p w14:paraId="7A66F2CA" w14:textId="77777777" w:rsidR="00844204" w:rsidRDefault="00D84EDF">
      <w:pPr>
        <w:pStyle w:val="Paragrafoelenco"/>
        <w:numPr>
          <w:ilvl w:val="0"/>
          <w:numId w:val="1"/>
        </w:numPr>
        <w:tabs>
          <w:tab w:val="left" w:pos="343"/>
        </w:tabs>
        <w:spacing w:line="224" w:lineRule="exact"/>
        <w:ind w:left="343" w:hanging="203"/>
        <w:rPr>
          <w:sz w:val="20"/>
        </w:rPr>
      </w:pPr>
      <w:r>
        <w:rPr>
          <w:sz w:val="20"/>
        </w:rPr>
        <w:t>Titolare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Legale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rappresentante;</w:t>
      </w:r>
    </w:p>
    <w:p w14:paraId="5A7D37D3" w14:textId="77777777" w:rsidR="00844204" w:rsidRDefault="00D84EDF">
      <w:pPr>
        <w:pStyle w:val="Paragrafoelenco"/>
        <w:numPr>
          <w:ilvl w:val="0"/>
          <w:numId w:val="1"/>
        </w:numPr>
        <w:tabs>
          <w:tab w:val="left" w:pos="343"/>
        </w:tabs>
        <w:spacing w:line="229" w:lineRule="exact"/>
        <w:ind w:left="343" w:hanging="203"/>
        <w:rPr>
          <w:sz w:val="20"/>
        </w:rPr>
      </w:pPr>
      <w:r>
        <w:rPr>
          <w:sz w:val="20"/>
        </w:rPr>
        <w:t>Procuratore</w:t>
      </w:r>
      <w:r>
        <w:rPr>
          <w:spacing w:val="-7"/>
          <w:sz w:val="20"/>
        </w:rPr>
        <w:t xml:space="preserve"> </w:t>
      </w:r>
      <w:r>
        <w:rPr>
          <w:sz w:val="20"/>
        </w:rPr>
        <w:t>speciale</w:t>
      </w:r>
      <w:r>
        <w:rPr>
          <w:spacing w:val="-7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generale;</w:t>
      </w:r>
    </w:p>
    <w:p w14:paraId="10D39104" w14:textId="77777777" w:rsidR="00844204" w:rsidRDefault="00D84EDF">
      <w:pPr>
        <w:pStyle w:val="Corpotesto"/>
        <w:tabs>
          <w:tab w:val="left" w:pos="9789"/>
          <w:tab w:val="left" w:pos="9821"/>
        </w:tabs>
        <w:spacing w:before="106" w:line="376" w:lineRule="auto"/>
        <w:ind w:left="140" w:right="90"/>
        <w:jc w:val="both"/>
      </w:pPr>
      <w:r>
        <w:t xml:space="preserve">dell’operatore economico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forma giuridica </w:t>
      </w:r>
      <w:r>
        <w:rPr>
          <w:u w:val="single"/>
        </w:rPr>
        <w:tab/>
      </w:r>
      <w:r>
        <w:t xml:space="preserve"> con</w:t>
      </w:r>
      <w:r>
        <w:rPr>
          <w:spacing w:val="-3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(Città,</w:t>
      </w:r>
      <w:r>
        <w:rPr>
          <w:spacing w:val="-1"/>
        </w:rPr>
        <w:t xml:space="preserve"> </w:t>
      </w:r>
      <w:r>
        <w:t>via,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civico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c.a.p.)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F6F077E" w14:textId="77777777" w:rsidR="00844204" w:rsidRDefault="00D84EDF">
      <w:pPr>
        <w:pStyle w:val="Corpotesto"/>
        <w:spacing w:before="1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A6DD8B" wp14:editId="0F8DDB04">
                <wp:simplePos x="0" y="0"/>
                <wp:positionH relativeFrom="page">
                  <wp:posOffset>719321</wp:posOffset>
                </wp:positionH>
                <wp:positionV relativeFrom="paragraph">
                  <wp:posOffset>138568</wp:posOffset>
                </wp:positionV>
                <wp:extent cx="60756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>
                              <a:moveTo>
                                <a:pt x="0" y="0"/>
                              </a:moveTo>
                              <a:lnTo>
                                <a:pt x="6075516" y="0"/>
                              </a:lnTo>
                            </a:path>
                          </a:pathLst>
                        </a:custGeom>
                        <a:ln w="79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449E8" id="Graphic 2" o:spid="_x0000_s1026" style="position:absolute;margin-left:56.65pt;margin-top:10.9pt;width:478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5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lEFAIAAFsEAAAOAAAAZHJzL2Uyb0RvYy54bWysVMFu2zAMvQ/YPwi6L06CNe2MOMXQoMOA&#10;oivQDDsrshwbk0WNVGLn70fJcZJ1t2E+CJT4RD7yUV7e960VB4PUgCvkbDKVwjgNZeN2hfy+efxw&#10;JwUF5UplwZlCHg3J+9X7d8vO52YONdjSoOAgjvLOF7IOwedZRro2raIJeOPYWQG2KvAWd1mJquPo&#10;rc3m0+ki6wBLj6ANEZ+uB6dcpfhVZXT4VlVkgrCFZG4hrZjWbVyz1VLlO1S+bvSJhvoHFq1qHCc9&#10;h1qroMQem79CtY1GIKjCREObQVU12qQauJrZ9E01r7XyJtXCzSF/bhP9v7D6+fDqXzBSJ/8E+idx&#10;R7LOU372xA2dMH2FbcQycdGnLh7PXTR9EJoPF9Pbm8UdN1uzbza/TU3OVD7e1XsKXwykOOrwRGHQ&#10;oBwtVY+W7t1oIisZNbRJwyAFa4hSsIbbQUOvQrwXyUVTdBci8ayFg9lA8oY3zJnaxWvdNSqWcjNb&#10;SDFWydgBwUZMw70ajJSa7evirIssbj8tPqbRILBN+dhYG1kQ7rYPFsVBxcFMX6yDI/wB80hhrage&#10;cMl1gll30mmQJoq0hfL4gqLjaS4k/dorNFLYr47HJY7+aOBobEcDg32A9EBSgzjnpv+h0IuYvpCB&#10;lX2GcRhVPooWSz9j400Hn/cBqiYqmmZoYHTa8ASnAk+vLT6R631CXf4Jq98AAAD//wMAUEsDBBQA&#10;BgAIAAAAIQAlotax3wAAAAoBAAAPAAAAZHJzL2Rvd25yZXYueG1sTI9BS8NAEIXvgv9hGcGb3U0K&#10;GmI2pQhCc2psReptm0yTYHY2ZrdN/PdOT3p8bz7evJetZtuLC46+c6QhWigQSJWrO2o0vO9fHxIQ&#10;PhiqTe8INfygh1V+e5OZtHYTveFlFxrBIeRTo6ENYUil9FWL1viFG5D4dnKjNYHl2Mh6NBOH217G&#10;Sj1KazriD60Z8KXF6mt3thrKzXfxWW636ynZJIfy5A8fReG0vr+b188gAs7hD4Zrfa4OOXc6ujPV&#10;XvSso+WSUQ1xxBOugHpSEYgjO7ECmWfy/4T8FwAA//8DAFBLAQItABQABgAIAAAAIQC2gziS/gAA&#10;AOEBAAATAAAAAAAAAAAAAAAAAAAAAABbQ29udGVudF9UeXBlc10ueG1sUEsBAi0AFAAGAAgAAAAh&#10;ADj9If/WAAAAlAEAAAsAAAAAAAAAAAAAAAAALwEAAF9yZWxzLy5yZWxzUEsBAi0AFAAGAAgAAAAh&#10;AB8jqUQUAgAAWwQAAA4AAAAAAAAAAAAAAAAALgIAAGRycy9lMm9Eb2MueG1sUEsBAi0AFAAGAAgA&#10;AAAhACWi1rHfAAAACgEAAA8AAAAAAAAAAAAAAAAAbgQAAGRycy9kb3ducmV2LnhtbFBLBQYAAAAA&#10;BAAEAPMAAAB6BQAAAAA=&#10;" path="m,l6075516,e" filled="f" strokeweight=".22122mm">
                <v:path arrowok="t"/>
                <w10:wrap type="topAndBottom" anchorx="page"/>
              </v:shape>
            </w:pict>
          </mc:Fallback>
        </mc:AlternateContent>
      </w:r>
    </w:p>
    <w:p w14:paraId="017F39BB" w14:textId="77777777" w:rsidR="00844204" w:rsidRDefault="00D84EDF">
      <w:pPr>
        <w:pStyle w:val="Corpotesto"/>
        <w:tabs>
          <w:tab w:val="left" w:pos="9777"/>
        </w:tabs>
        <w:spacing w:before="132"/>
        <w:ind w:left="140"/>
      </w:pPr>
      <w:r>
        <w:t>con</w:t>
      </w:r>
      <w:r>
        <w:rPr>
          <w:spacing w:val="-4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operativa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(Città,</w:t>
      </w:r>
      <w:r>
        <w:rPr>
          <w:spacing w:val="-4"/>
        </w:rPr>
        <w:t xml:space="preserve"> </w:t>
      </w:r>
      <w:r>
        <w:t>via,</w:t>
      </w:r>
      <w:r>
        <w:rPr>
          <w:spacing w:val="-2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civico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c.a.p.)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08D65CF4" w14:textId="77777777" w:rsidR="00844204" w:rsidRDefault="00D84EDF">
      <w:pPr>
        <w:pStyle w:val="Corpotesto"/>
        <w:spacing w:before="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017E0CC" wp14:editId="3F17E2BA">
                <wp:simplePos x="0" y="0"/>
                <wp:positionH relativeFrom="page">
                  <wp:posOffset>719321</wp:posOffset>
                </wp:positionH>
                <wp:positionV relativeFrom="paragraph">
                  <wp:posOffset>223359</wp:posOffset>
                </wp:positionV>
                <wp:extent cx="60756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>
                              <a:moveTo>
                                <a:pt x="0" y="0"/>
                              </a:moveTo>
                              <a:lnTo>
                                <a:pt x="6075516" y="0"/>
                              </a:lnTo>
                            </a:path>
                          </a:pathLst>
                        </a:custGeom>
                        <a:ln w="79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59AC" id="Graphic 3" o:spid="_x0000_s1026" style="position:absolute;margin-left:56.65pt;margin-top:17.6pt;width:478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5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6lEFAIAAFsEAAAOAAAAZHJzL2Uyb0RvYy54bWysVMFu2zAMvQ/YPwi6L06CNe2MOMXQoMOA&#10;oivQDDsrshwbk0WNVGLn70fJcZJ1t2E+CJT4RD7yUV7e960VB4PUgCvkbDKVwjgNZeN2hfy+efxw&#10;JwUF5UplwZlCHg3J+9X7d8vO52YONdjSoOAgjvLOF7IOwedZRro2raIJeOPYWQG2KvAWd1mJquPo&#10;rc3m0+ki6wBLj6ANEZ+uB6dcpfhVZXT4VlVkgrCFZG4hrZjWbVyz1VLlO1S+bvSJhvoHFq1qHCc9&#10;h1qroMQem79CtY1GIKjCREObQVU12qQauJrZ9E01r7XyJtXCzSF/bhP9v7D6+fDqXzBSJ/8E+idx&#10;R7LOU372xA2dMH2FbcQycdGnLh7PXTR9EJoPF9Pbm8UdN1uzbza/TU3OVD7e1XsKXwykOOrwRGHQ&#10;oBwtVY+W7t1oIisZNbRJwyAFa4hSsIbbQUOvQrwXyUVTdBci8ayFg9lA8oY3zJnaxWvdNSqWcjNb&#10;SDFWydgBwUZMw70ajJSa7evirIssbj8tPqbRILBN+dhYG1kQ7rYPFsVBxcFMX6yDI/wB80hhrage&#10;cMl1gll30mmQJoq0hfL4gqLjaS4k/dorNFLYr47HJY7+aOBobEcDg32A9EBSgzjnpv+h0IuYvpCB&#10;lX2GcRhVPooWSz9j400Hn/cBqiYqmmZoYHTa8ASnAk+vLT6R631CXf4Jq98AAAD//wMAUEsDBBQA&#10;BgAIAAAAIQAp+S414AAAAAoBAAAPAAAAZHJzL2Rvd25yZXYueG1sTI/LTsMwEEX3SPyDNUjsqJ2G&#10;RxTiVBUSUrNqWhAqOzeeJhHxOMRuE/4eZwXLO3N050y2mkzHLji41pKEaCGAIVVWt1RLeH97vUuA&#10;Oa9Iq84SSvhBB6v8+ipTqbYj7fCy9zULJeRSJaHxvk85d1WDRrmF7ZHC7mQHo3yIQ831oMZQbjq+&#10;FOKRG9VSuNCoHl8arL72ZyOh3HwXn+V2ux6TTXIoT+7wURRWytubaf0MzOPk/2CY9YM65MHpaM+k&#10;HetCjuI4oBLihyWwGRBPIgJ2nCf3wPOM/38h/wUAAP//AwBQSwECLQAUAAYACAAAACEAtoM4kv4A&#10;AADhAQAAEwAAAAAAAAAAAAAAAAAAAAAAW0NvbnRlbnRfVHlwZXNdLnhtbFBLAQItABQABgAIAAAA&#10;IQA4/SH/1gAAAJQBAAALAAAAAAAAAAAAAAAAAC8BAABfcmVscy8ucmVsc1BLAQItABQABgAIAAAA&#10;IQAfI6lEFAIAAFsEAAAOAAAAAAAAAAAAAAAAAC4CAABkcnMvZTJvRG9jLnhtbFBLAQItABQABgAI&#10;AAAAIQAp+S414AAAAAoBAAAPAAAAAAAAAAAAAAAAAG4EAABkcnMvZG93bnJldi54bWxQSwUGAAAA&#10;AAQABADzAAAAewUAAAAA&#10;" path="m,l6075516,e" filled="f" strokeweight=".22122mm">
                <v:path arrowok="t"/>
                <w10:wrap type="topAndBottom" anchorx="page"/>
              </v:shape>
            </w:pict>
          </mc:Fallback>
        </mc:AlternateContent>
      </w:r>
    </w:p>
    <w:p w14:paraId="22B8C1F4" w14:textId="77777777" w:rsidR="00844204" w:rsidRDefault="00D84EDF">
      <w:pPr>
        <w:pStyle w:val="Corpotesto"/>
        <w:tabs>
          <w:tab w:val="left" w:pos="4615"/>
          <w:tab w:val="left" w:pos="9806"/>
        </w:tabs>
        <w:spacing w:before="132"/>
        <w:ind w:left="140"/>
      </w:pPr>
      <w:r>
        <w:t>codice</w:t>
      </w:r>
      <w:r>
        <w:rPr>
          <w:spacing w:val="-8"/>
        </w:rPr>
        <w:t xml:space="preserve"> </w:t>
      </w:r>
      <w:r>
        <w:rPr>
          <w:spacing w:val="-2"/>
        </w:rPr>
        <w:t>fiscale</w:t>
      </w:r>
      <w:r>
        <w:rPr>
          <w:u w:val="single"/>
        </w:rPr>
        <w:tab/>
      </w:r>
      <w:r>
        <w:rPr>
          <w:spacing w:val="-2"/>
        </w:rPr>
        <w:t xml:space="preserve">partita </w:t>
      </w:r>
      <w:r>
        <w:t xml:space="preserve">I.V.A. </w:t>
      </w:r>
      <w:r>
        <w:rPr>
          <w:u w:val="single"/>
        </w:rPr>
        <w:tab/>
      </w:r>
    </w:p>
    <w:p w14:paraId="24F56D4B" w14:textId="77777777" w:rsidR="00844204" w:rsidRDefault="00844204">
      <w:pPr>
        <w:pStyle w:val="Corpotesto"/>
        <w:spacing w:before="25"/>
      </w:pPr>
    </w:p>
    <w:p w14:paraId="766EA88D" w14:textId="77777777" w:rsidR="00844204" w:rsidRDefault="00D84EDF">
      <w:pPr>
        <w:ind w:left="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DICHIARA</w:t>
      </w:r>
    </w:p>
    <w:p w14:paraId="0E452AAA" w14:textId="77777777" w:rsidR="00844204" w:rsidRDefault="00844204">
      <w:pPr>
        <w:pStyle w:val="Corpotesto"/>
        <w:spacing w:before="1"/>
        <w:rPr>
          <w:rFonts w:ascii="Arial"/>
          <w:b/>
        </w:rPr>
      </w:pPr>
    </w:p>
    <w:p w14:paraId="0E827A2D" w14:textId="77777777" w:rsidR="00844204" w:rsidRDefault="00D84EDF">
      <w:pPr>
        <w:pStyle w:val="Titolo1"/>
      </w:pPr>
      <w:r>
        <w:t>Di</w:t>
      </w:r>
      <w:r>
        <w:rPr>
          <w:spacing w:val="5"/>
        </w:rPr>
        <w:t xml:space="preserve"> </w:t>
      </w:r>
      <w:r>
        <w:t>aver</w:t>
      </w:r>
      <w:r>
        <w:rPr>
          <w:spacing w:val="6"/>
        </w:rPr>
        <w:t xml:space="preserve"> </w:t>
      </w:r>
      <w:r>
        <w:t>effettuato</w:t>
      </w:r>
      <w:r>
        <w:rPr>
          <w:spacing w:val="7"/>
        </w:rPr>
        <w:t xml:space="preserve"> </w:t>
      </w:r>
      <w:r>
        <w:t>il</w:t>
      </w:r>
      <w:r>
        <w:rPr>
          <w:spacing w:val="6"/>
        </w:rPr>
        <w:t xml:space="preserve"> </w:t>
      </w:r>
      <w:r>
        <w:t>pagamento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contributo</w:t>
      </w:r>
      <w:r>
        <w:rPr>
          <w:spacing w:val="7"/>
        </w:rPr>
        <w:t xml:space="preserve"> </w:t>
      </w:r>
      <w:r>
        <w:t>previsto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favore</w:t>
      </w:r>
      <w:r>
        <w:rPr>
          <w:spacing w:val="6"/>
        </w:rPr>
        <w:t xml:space="preserve"> </w:t>
      </w:r>
      <w:r>
        <w:t>dell’Autorità</w:t>
      </w:r>
      <w:r>
        <w:rPr>
          <w:spacing w:val="6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importo</w:t>
      </w:r>
      <w:r>
        <w:rPr>
          <w:spacing w:val="7"/>
        </w:rPr>
        <w:t xml:space="preserve"> </w:t>
      </w:r>
      <w:r>
        <w:t>pari</w:t>
      </w:r>
      <w:r>
        <w:rPr>
          <w:spacing w:val="6"/>
        </w:rPr>
        <w:t xml:space="preserve"> </w:t>
      </w:r>
      <w:r>
        <w:rPr>
          <w:spacing w:val="-5"/>
        </w:rPr>
        <w:t>ad</w:t>
      </w:r>
    </w:p>
    <w:p w14:paraId="3E95CF96" w14:textId="71B365C1" w:rsidR="00844204" w:rsidRDefault="00D84EDF">
      <w:pPr>
        <w:spacing w:before="1" w:line="229" w:lineRule="exact"/>
        <w:ind w:left="140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€</w:t>
      </w:r>
      <w:r w:rsidR="009D20BD">
        <w:rPr>
          <w:rFonts w:ascii="Arial" w:hAnsi="Arial"/>
          <w:b/>
          <w:spacing w:val="-8"/>
          <w:sz w:val="20"/>
        </w:rPr>
        <w:t>_______</w:t>
      </w:r>
      <w:r w:rsidR="009D20BD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una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seguenti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modalità:</w:t>
      </w:r>
    </w:p>
    <w:p w14:paraId="3185B667" w14:textId="77777777" w:rsidR="009D20BD" w:rsidRDefault="009D20BD">
      <w:pPr>
        <w:spacing w:before="1" w:line="229" w:lineRule="exact"/>
        <w:ind w:left="140"/>
        <w:rPr>
          <w:rFonts w:ascii="Arial" w:hAnsi="Arial"/>
          <w:b/>
          <w:sz w:val="20"/>
        </w:rPr>
      </w:pPr>
    </w:p>
    <w:p w14:paraId="14499306" w14:textId="72AD2FC3" w:rsidR="00844204" w:rsidRDefault="00D84EDF">
      <w:pPr>
        <w:pStyle w:val="Paragrafoelenco"/>
        <w:numPr>
          <w:ilvl w:val="1"/>
          <w:numId w:val="1"/>
        </w:numPr>
        <w:tabs>
          <w:tab w:val="left" w:pos="860"/>
        </w:tabs>
        <w:ind w:right="134"/>
        <w:rPr>
          <w:sz w:val="20"/>
        </w:rPr>
      </w:pPr>
      <w:r>
        <w:rPr>
          <w:rFonts w:ascii="Arial" w:hAnsi="Arial"/>
          <w:i/>
          <w:sz w:val="20"/>
        </w:rPr>
        <w:t xml:space="preserve">on-line </w:t>
      </w:r>
      <w:r>
        <w:rPr>
          <w:sz w:val="20"/>
        </w:rPr>
        <w:t>mediante carta di credito dei circuiti Visa e Visa Electron (con la gestione del protocollo “certified by”), MasterCard (con la gestione del protocollo “secure code”), Diners, American Express, collegandosi al “Servizio Riscossione Contributi” dell’Autorità</w:t>
      </w:r>
      <w:r w:rsidR="009D20BD">
        <w:rPr>
          <w:sz w:val="20"/>
        </w:rPr>
        <w:t>;</w:t>
      </w:r>
    </w:p>
    <w:p w14:paraId="659A0560" w14:textId="77777777" w:rsidR="00844204" w:rsidRDefault="00D84EDF">
      <w:pPr>
        <w:pStyle w:val="Paragrafoelenco"/>
        <w:numPr>
          <w:ilvl w:val="1"/>
          <w:numId w:val="1"/>
        </w:numPr>
        <w:tabs>
          <w:tab w:val="left" w:pos="860"/>
        </w:tabs>
        <w:ind w:right="136"/>
        <w:rPr>
          <w:sz w:val="20"/>
        </w:rPr>
      </w:pPr>
      <w:r>
        <w:rPr>
          <w:sz w:val="20"/>
        </w:rPr>
        <w:t>in contanti, muniti del modello di pagamento rilasciato dal “Servizio Riscossione Contributi” dell’Autorità, presso tutti i punti vendita della rete dei tabaccai lottisti abilitati al pagamento di bollette e bollettini;</w:t>
      </w:r>
    </w:p>
    <w:p w14:paraId="36E727E5" w14:textId="77777777" w:rsidR="00844204" w:rsidRDefault="00844204">
      <w:pPr>
        <w:pStyle w:val="Corpotesto"/>
      </w:pPr>
    </w:p>
    <w:p w14:paraId="5CF23BA7" w14:textId="77777777" w:rsidR="00844204" w:rsidRDefault="00844204">
      <w:pPr>
        <w:pStyle w:val="Corpotesto"/>
      </w:pPr>
    </w:p>
    <w:p w14:paraId="53E7701A" w14:textId="77777777" w:rsidR="00844204" w:rsidRDefault="00844204">
      <w:pPr>
        <w:pStyle w:val="Corpotesto"/>
        <w:spacing w:before="9"/>
      </w:pPr>
    </w:p>
    <w:p w14:paraId="70C467A4" w14:textId="77777777" w:rsidR="00844204" w:rsidRDefault="00D84EDF">
      <w:pPr>
        <w:pStyle w:val="Titolo1"/>
      </w:pPr>
      <w:r>
        <w:t>Si</w:t>
      </w:r>
      <w:r>
        <w:rPr>
          <w:spacing w:val="-8"/>
        </w:rPr>
        <w:t xml:space="preserve"> </w:t>
      </w:r>
      <w:r>
        <w:t>allega</w:t>
      </w:r>
      <w:r>
        <w:rPr>
          <w:spacing w:val="-6"/>
        </w:rPr>
        <w:t xml:space="preserve"> </w:t>
      </w:r>
      <w:r>
        <w:t>copia</w:t>
      </w:r>
      <w:r>
        <w:rPr>
          <w:spacing w:val="-7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attestazione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pagamento.</w:t>
      </w:r>
    </w:p>
    <w:p w14:paraId="39C8E262" w14:textId="77777777" w:rsidR="00844204" w:rsidRDefault="00844204">
      <w:pPr>
        <w:pStyle w:val="Corpotesto"/>
        <w:rPr>
          <w:rFonts w:ascii="Arial"/>
          <w:b/>
        </w:rPr>
      </w:pPr>
    </w:p>
    <w:p w14:paraId="6AA1A157" w14:textId="77777777" w:rsidR="00844204" w:rsidRDefault="00844204">
      <w:pPr>
        <w:pStyle w:val="Corpotesto"/>
        <w:rPr>
          <w:rFonts w:ascii="Arial"/>
          <w:b/>
        </w:rPr>
      </w:pPr>
    </w:p>
    <w:p w14:paraId="55B77B58" w14:textId="77777777" w:rsidR="00844204" w:rsidRDefault="00844204">
      <w:pPr>
        <w:pStyle w:val="Corpotesto"/>
        <w:spacing w:before="40"/>
        <w:rPr>
          <w:rFonts w:ascii="Arial"/>
          <w:b/>
        </w:rPr>
      </w:pPr>
    </w:p>
    <w:p w14:paraId="7B03B8A8" w14:textId="77777777" w:rsidR="00844204" w:rsidRDefault="00D84EDF">
      <w:pPr>
        <w:tabs>
          <w:tab w:val="left" w:pos="3119"/>
          <w:tab w:val="left" w:pos="4394"/>
          <w:tab w:val="left" w:pos="9719"/>
        </w:tabs>
        <w:ind w:left="140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Data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ab/>
        <w:t>IL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DICHIARANTE</w:t>
      </w:r>
      <w:r>
        <w:rPr>
          <w:rFonts w:ascii="Arial"/>
          <w:b/>
          <w:sz w:val="20"/>
          <w:u w:val="single"/>
        </w:rPr>
        <w:tab/>
      </w:r>
    </w:p>
    <w:p w14:paraId="58CFEF21" w14:textId="77777777" w:rsidR="00844204" w:rsidRDefault="00844204">
      <w:pPr>
        <w:pStyle w:val="Corpotesto"/>
        <w:rPr>
          <w:rFonts w:ascii="Arial"/>
          <w:b/>
        </w:rPr>
      </w:pPr>
    </w:p>
    <w:p w14:paraId="3C15A69F" w14:textId="77777777" w:rsidR="00844204" w:rsidRDefault="00844204">
      <w:pPr>
        <w:pStyle w:val="Corpotesto"/>
        <w:rPr>
          <w:rFonts w:ascii="Arial"/>
          <w:b/>
        </w:rPr>
      </w:pPr>
    </w:p>
    <w:p w14:paraId="25A5EF3D" w14:textId="77777777" w:rsidR="00844204" w:rsidRDefault="00844204">
      <w:pPr>
        <w:pStyle w:val="Corpotesto"/>
        <w:spacing w:before="64"/>
        <w:rPr>
          <w:rFonts w:ascii="Arial"/>
          <w:b/>
        </w:rPr>
      </w:pPr>
    </w:p>
    <w:p w14:paraId="69D7C9F4" w14:textId="77777777" w:rsidR="00844204" w:rsidRDefault="00D84EDF">
      <w:pPr>
        <w:spacing w:line="249" w:lineRule="auto"/>
        <w:ind w:left="14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  <w:u w:val="single"/>
        </w:rPr>
        <w:t>Nel</w:t>
      </w:r>
      <w:r>
        <w:rPr>
          <w:rFonts w:ascii="Arial" w:hAnsi="Arial"/>
          <w:b/>
          <w:i/>
          <w:spacing w:val="37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caso</w:t>
      </w:r>
      <w:r>
        <w:rPr>
          <w:rFonts w:ascii="Arial" w:hAnsi="Arial"/>
          <w:b/>
          <w:i/>
          <w:spacing w:val="38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di</w:t>
      </w:r>
      <w:r>
        <w:rPr>
          <w:rFonts w:ascii="Arial" w:hAnsi="Arial"/>
          <w:b/>
          <w:i/>
          <w:spacing w:val="29"/>
          <w:sz w:val="20"/>
          <w:u w:val="single"/>
        </w:rPr>
        <w:t xml:space="preserve"> </w:t>
      </w:r>
      <w:r>
        <w:rPr>
          <w:rFonts w:ascii="Arial" w:hAnsi="Arial"/>
          <w:b/>
          <w:i/>
          <w:sz w:val="20"/>
          <w:u w:val="single"/>
        </w:rPr>
        <w:t>A.T.I.</w:t>
      </w:r>
      <w:r>
        <w:rPr>
          <w:rFonts w:ascii="Arial" w:hAnsi="Arial"/>
          <w:b/>
          <w:i/>
          <w:sz w:val="20"/>
        </w:rPr>
        <w:t>,</w:t>
      </w:r>
      <w:r>
        <w:rPr>
          <w:rFonts w:ascii="Arial" w:hAnsi="Arial"/>
          <w:b/>
          <w:i/>
          <w:spacing w:val="3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dovrà</w:t>
      </w:r>
      <w:r>
        <w:rPr>
          <w:rFonts w:ascii="Arial" w:hAnsi="Arial"/>
          <w:b/>
          <w:i/>
          <w:spacing w:val="3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essere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effettuato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un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unico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versamento</w:t>
      </w:r>
      <w:r>
        <w:rPr>
          <w:rFonts w:ascii="Arial" w:hAnsi="Arial"/>
          <w:b/>
          <w:i/>
          <w:spacing w:val="38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cura</w:t>
      </w:r>
      <w:r>
        <w:rPr>
          <w:rFonts w:ascii="Arial" w:hAnsi="Arial"/>
          <w:b/>
          <w:i/>
          <w:spacing w:val="39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dell’operatore</w:t>
      </w:r>
      <w:r>
        <w:rPr>
          <w:rFonts w:ascii="Arial" w:hAnsi="Arial"/>
          <w:b/>
          <w:i/>
          <w:spacing w:val="3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economico </w:t>
      </w:r>
      <w:r>
        <w:rPr>
          <w:rFonts w:ascii="Arial" w:hAnsi="Arial"/>
          <w:b/>
          <w:i/>
          <w:spacing w:val="-2"/>
          <w:sz w:val="20"/>
        </w:rPr>
        <w:t>mandatario.</w:t>
      </w:r>
    </w:p>
    <w:sectPr w:rsidR="00844204">
      <w:type w:val="continuous"/>
      <w:pgSz w:w="11900" w:h="16840"/>
      <w:pgMar w:top="7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01F3A"/>
    <w:multiLevelType w:val="hybridMultilevel"/>
    <w:tmpl w:val="7DA0C6AC"/>
    <w:lvl w:ilvl="0" w:tplc="3A44C21C">
      <w:numFmt w:val="bullet"/>
      <w:lvlText w:val="□"/>
      <w:lvlJc w:val="left"/>
      <w:pPr>
        <w:ind w:left="344" w:hanging="204"/>
      </w:pPr>
      <w:rPr>
        <w:rFonts w:ascii="Arial" w:eastAsia="Arial" w:hAnsi="Arial" w:cs="Arial" w:hint="default"/>
        <w:b/>
        <w:bCs/>
        <w:i w:val="0"/>
        <w:iCs w:val="0"/>
        <w:spacing w:val="0"/>
        <w:w w:val="123"/>
        <w:sz w:val="20"/>
        <w:szCs w:val="20"/>
        <w:lang w:val="it-IT" w:eastAsia="en-US" w:bidi="ar-SA"/>
      </w:rPr>
    </w:lvl>
    <w:lvl w:ilvl="1" w:tplc="4EA22C0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991681EE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11EE1F22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4" w:tplc="A9EEBC5E">
      <w:numFmt w:val="bullet"/>
      <w:lvlText w:val="•"/>
      <w:lvlJc w:val="left"/>
      <w:pPr>
        <w:ind w:left="3878" w:hanging="360"/>
      </w:pPr>
      <w:rPr>
        <w:rFonts w:hint="default"/>
        <w:lang w:val="it-IT" w:eastAsia="en-US" w:bidi="ar-SA"/>
      </w:rPr>
    </w:lvl>
    <w:lvl w:ilvl="5" w:tplc="F9D27FFE">
      <w:numFmt w:val="bullet"/>
      <w:lvlText w:val="•"/>
      <w:lvlJc w:val="left"/>
      <w:pPr>
        <w:ind w:left="4884" w:hanging="360"/>
      </w:pPr>
      <w:rPr>
        <w:rFonts w:hint="default"/>
        <w:lang w:val="it-IT" w:eastAsia="en-US" w:bidi="ar-SA"/>
      </w:rPr>
    </w:lvl>
    <w:lvl w:ilvl="6" w:tplc="C55E2F6E">
      <w:numFmt w:val="bullet"/>
      <w:lvlText w:val="•"/>
      <w:lvlJc w:val="left"/>
      <w:pPr>
        <w:ind w:left="5891" w:hanging="360"/>
      </w:pPr>
      <w:rPr>
        <w:rFonts w:hint="default"/>
        <w:lang w:val="it-IT" w:eastAsia="en-US" w:bidi="ar-SA"/>
      </w:rPr>
    </w:lvl>
    <w:lvl w:ilvl="7" w:tplc="E53A6662">
      <w:numFmt w:val="bullet"/>
      <w:lvlText w:val="•"/>
      <w:lvlJc w:val="left"/>
      <w:pPr>
        <w:ind w:left="6897" w:hanging="360"/>
      </w:pPr>
      <w:rPr>
        <w:rFonts w:hint="default"/>
        <w:lang w:val="it-IT" w:eastAsia="en-US" w:bidi="ar-SA"/>
      </w:rPr>
    </w:lvl>
    <w:lvl w:ilvl="8" w:tplc="3B1ABFB8">
      <w:numFmt w:val="bullet"/>
      <w:lvlText w:val="•"/>
      <w:lvlJc w:val="left"/>
      <w:pPr>
        <w:ind w:left="7903" w:hanging="360"/>
      </w:pPr>
      <w:rPr>
        <w:rFonts w:hint="default"/>
        <w:lang w:val="it-IT" w:eastAsia="en-US" w:bidi="ar-SA"/>
      </w:rPr>
    </w:lvl>
  </w:abstractNum>
  <w:num w:numId="1" w16cid:durableId="31221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04"/>
    <w:rsid w:val="00374750"/>
    <w:rsid w:val="00453B9C"/>
    <w:rsid w:val="00527DD0"/>
    <w:rsid w:val="00844204"/>
    <w:rsid w:val="008D55FC"/>
    <w:rsid w:val="009D20BD"/>
    <w:rsid w:val="00C51AE3"/>
    <w:rsid w:val="00CC4235"/>
    <w:rsid w:val="00CF4319"/>
    <w:rsid w:val="00D84EDF"/>
    <w:rsid w:val="00DC5AF4"/>
    <w:rsid w:val="00DE6968"/>
    <w:rsid w:val="00E13976"/>
    <w:rsid w:val="00EE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76AA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4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6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M - DICHIARAZIONE CONTRIBUZ ANAC</dc:title>
  <dc:creator>Servizi Soc</dc:creator>
  <cp:lastModifiedBy>Mauro Restivo</cp:lastModifiedBy>
  <cp:revision>3</cp:revision>
  <dcterms:created xsi:type="dcterms:W3CDTF">2026-02-24T17:30:00Z</dcterms:created>
  <dcterms:modified xsi:type="dcterms:W3CDTF">2026-03-04T10:32:00Z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2015-10-09T00:00:00Z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2025-10-01T00:00:00Z</vt:filetime>
  </property>
  <property fmtid="{D5CDD505-2E9C-101B-9397-08002B2CF9AE}" pid="5" name="Producer">
    <vt:lpwstr>GPL Ghostscript  9.0</vt:lpwstr>
  </property>
</Properties>
</file>