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1B6F5" w14:textId="58D46FF2" w:rsidR="00407076" w:rsidRPr="003E3B9F" w:rsidRDefault="00D67B98">
      <w:pPr>
        <w:spacing w:after="111" w:line="249" w:lineRule="auto"/>
        <w:ind w:right="0"/>
        <w:jc w:val="center"/>
        <w:rPr>
          <w:b/>
          <w:color w:val="000000" w:themeColor="text1"/>
          <w:sz w:val="22"/>
        </w:rPr>
      </w:pPr>
      <w:r w:rsidRPr="003E3B9F">
        <w:rPr>
          <w:b/>
          <w:noProof/>
          <w:color w:val="000000" w:themeColor="text1"/>
          <w:sz w:val="22"/>
        </w:rPr>
        <w:drawing>
          <wp:anchor distT="0" distB="0" distL="114300" distR="114300" simplePos="0" relativeHeight="251658240" behindDoc="0" locked="0" layoutInCell="1" allowOverlap="1" wp14:anchorId="43A5BA85" wp14:editId="68D77925">
            <wp:simplePos x="0" y="0"/>
            <wp:positionH relativeFrom="margin">
              <wp:align>center</wp:align>
            </wp:positionH>
            <wp:positionV relativeFrom="paragraph">
              <wp:posOffset>-424180</wp:posOffset>
            </wp:positionV>
            <wp:extent cx="685800" cy="914400"/>
            <wp:effectExtent l="0" t="0" r="0"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5800" cy="914400"/>
                    </a:xfrm>
                    <a:prstGeom prst="rect">
                      <a:avLst/>
                    </a:prstGeom>
                    <a:noFill/>
                  </pic:spPr>
                </pic:pic>
              </a:graphicData>
            </a:graphic>
          </wp:anchor>
        </w:drawing>
      </w:r>
    </w:p>
    <w:p w14:paraId="2AF4CF83" w14:textId="7687F524" w:rsidR="00407076" w:rsidRPr="003E3B9F" w:rsidRDefault="00407076">
      <w:pPr>
        <w:spacing w:after="111" w:line="249" w:lineRule="auto"/>
        <w:ind w:right="0"/>
        <w:jc w:val="center"/>
        <w:rPr>
          <w:b/>
          <w:color w:val="000000" w:themeColor="text1"/>
          <w:sz w:val="22"/>
        </w:rPr>
      </w:pPr>
    </w:p>
    <w:p w14:paraId="0CC9ADC2" w14:textId="77777777" w:rsidR="00407076" w:rsidRPr="003E3B9F" w:rsidRDefault="00407076">
      <w:pPr>
        <w:spacing w:after="111" w:line="249" w:lineRule="auto"/>
        <w:ind w:right="0"/>
        <w:jc w:val="center"/>
        <w:rPr>
          <w:b/>
          <w:color w:val="000000" w:themeColor="text1"/>
          <w:sz w:val="22"/>
        </w:rPr>
      </w:pPr>
    </w:p>
    <w:p w14:paraId="2F8DFE3A" w14:textId="3965613E" w:rsidR="003249D8" w:rsidRPr="003E3B9F" w:rsidRDefault="00F02B23" w:rsidP="00C23A80">
      <w:pPr>
        <w:spacing w:after="111" w:line="249" w:lineRule="auto"/>
        <w:ind w:right="0"/>
        <w:jc w:val="center"/>
        <w:rPr>
          <w:b/>
          <w:color w:val="000000" w:themeColor="text1"/>
          <w:szCs w:val="24"/>
        </w:rPr>
      </w:pPr>
      <w:r w:rsidRPr="003E3B9F">
        <w:rPr>
          <w:b/>
          <w:color w:val="000000" w:themeColor="text1"/>
          <w:szCs w:val="24"/>
        </w:rPr>
        <w:t>Informativa sul trattamento dei dati personali forniti con la richiesta (Ai sensi dell’art. 13 Reg. UE 2016/679 – Regolamento generale sulla protezione dei dati e del Codice della Privacy italiano, come da ultimo modificato dal d.lgs. 101/2018)</w:t>
      </w:r>
    </w:p>
    <w:p w14:paraId="44CDB7C6" w14:textId="77777777" w:rsidR="009D5FF6" w:rsidRPr="003E3B9F" w:rsidRDefault="009D5FF6">
      <w:pPr>
        <w:spacing w:after="111" w:line="249" w:lineRule="auto"/>
        <w:ind w:right="0"/>
        <w:jc w:val="center"/>
        <w:rPr>
          <w:rFonts w:asciiTheme="minorHAnsi" w:hAnsiTheme="minorHAnsi" w:cstheme="minorHAnsi"/>
          <w:b/>
          <w:color w:val="000000" w:themeColor="text1"/>
          <w:sz w:val="16"/>
          <w:szCs w:val="16"/>
        </w:rPr>
      </w:pPr>
    </w:p>
    <w:p w14:paraId="1D29936D" w14:textId="739F25BC" w:rsidR="00963D76" w:rsidRPr="003E3B9F" w:rsidRDefault="008918FD" w:rsidP="00963D76">
      <w:pPr>
        <w:spacing w:before="120" w:after="120"/>
        <w:rPr>
          <w:b/>
          <w:color w:val="000000" w:themeColor="text1"/>
        </w:rPr>
      </w:pPr>
      <w:r w:rsidRPr="003E3B9F">
        <w:rPr>
          <w:b/>
          <w:color w:val="000000" w:themeColor="text1"/>
        </w:rPr>
        <w:t>Affidamento diretto, ai sensi dell’art. 50, comma 1 lett. b) del D. LGS. 36/2023, del Coordinamento per la Sicurezza in fase di Esecuzione degli “Interventi di manutenzione canali di Maltempo salvaguardia del c.a. di Palermo, eliminazione di detriti e vegetazione spontanea e sistemazione degli argini lungo il canale Boccadifalco” – CUP 78H24001140001”</w:t>
      </w:r>
      <w:r w:rsidR="00984747" w:rsidRPr="003E3B9F">
        <w:rPr>
          <w:rFonts w:asciiTheme="minorHAnsi" w:hAnsiTheme="minorHAnsi" w:cstheme="minorHAnsi"/>
          <w:color w:val="000000" w:themeColor="text1"/>
          <w:szCs w:val="24"/>
        </w:rPr>
        <w:tab/>
      </w:r>
      <w:r w:rsidR="00963D76" w:rsidRPr="003E3B9F">
        <w:rPr>
          <w:b/>
          <w:bCs/>
          <w:color w:val="000000" w:themeColor="text1"/>
        </w:rPr>
        <w:t>.</w:t>
      </w:r>
    </w:p>
    <w:p w14:paraId="4156DED5" w14:textId="62EE00CD" w:rsidR="00AA6CE8" w:rsidRPr="003E3B9F" w:rsidRDefault="00407076" w:rsidP="000C576E">
      <w:pPr>
        <w:spacing w:before="120" w:after="120" w:line="240" w:lineRule="auto"/>
        <w:ind w:left="-6" w:right="0" w:hanging="11"/>
        <w:rPr>
          <w:color w:val="000000" w:themeColor="text1"/>
          <w:szCs w:val="24"/>
          <w:shd w:val="clear" w:color="auto" w:fill="FFFFFF"/>
        </w:rPr>
      </w:pPr>
      <w:r w:rsidRPr="003E3B9F">
        <w:rPr>
          <w:color w:val="000000" w:themeColor="text1"/>
          <w:szCs w:val="24"/>
          <w:shd w:val="clear" w:color="auto" w:fill="FFFFFF"/>
        </w:rPr>
        <w:t xml:space="preserve">Ai sensi del Regolamento (UE) 2016/679 ("GDPR" o anche "Normativa Applicabile in Materia di Protezione dei Dati"), il Comune di Palermo fornisce di seguito l'informativa riguardante il 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 del contratto qualora assegnato alla Vostra Impresa. In tale sede potranno o dovranno essere raccolti e trattati dati personali relativi alla Vostra impresa, ai suoi dipendenti, collaboratori e agli eventuali subappaltatori. </w:t>
      </w:r>
    </w:p>
    <w:p w14:paraId="3CAF6F57" w14:textId="77777777" w:rsidR="00AA6CE8" w:rsidRPr="003E3B9F" w:rsidRDefault="00407076">
      <w:pPr>
        <w:pStyle w:val="Titolo1"/>
        <w:ind w:left="-5"/>
        <w:rPr>
          <w:color w:val="000000" w:themeColor="text1"/>
        </w:rPr>
      </w:pPr>
      <w:r w:rsidRPr="003E3B9F">
        <w:rPr>
          <w:color w:val="000000" w:themeColor="text1"/>
        </w:rPr>
        <w:t xml:space="preserve">1. Identità e dati di contatto del Titolare del trattamento </w:t>
      </w:r>
    </w:p>
    <w:p w14:paraId="314F2DE7" w14:textId="77777777" w:rsidR="00AA6CE8" w:rsidRPr="003E3B9F" w:rsidRDefault="00407076" w:rsidP="000C576E">
      <w:pPr>
        <w:spacing w:before="120" w:after="120" w:line="240" w:lineRule="auto"/>
        <w:ind w:left="-6" w:right="0" w:hanging="11"/>
        <w:rPr>
          <w:color w:val="000000" w:themeColor="text1"/>
          <w:szCs w:val="24"/>
          <w:shd w:val="clear" w:color="auto" w:fill="FFFFFF"/>
        </w:rPr>
      </w:pPr>
      <w:r w:rsidRPr="003E3B9F">
        <w:rPr>
          <w:color w:val="000000" w:themeColor="text1"/>
          <w:szCs w:val="24"/>
          <w:shd w:val="clear" w:color="auto" w:fill="FFFFFF"/>
        </w:rPr>
        <w:t xml:space="preserve">Il Titolare del trattamento è il Comune di Palermo con sede in Palazzo delle Aquile 1, 90100 Palermo </w:t>
      </w:r>
    </w:p>
    <w:p w14:paraId="45A0D3D4" w14:textId="1D4A58C4" w:rsidR="00AA6CE8" w:rsidRPr="003E3B9F" w:rsidRDefault="00407076" w:rsidP="000C576E">
      <w:pPr>
        <w:spacing w:before="120" w:after="120" w:line="240" w:lineRule="auto"/>
        <w:ind w:left="-6" w:right="0" w:hanging="11"/>
        <w:rPr>
          <w:color w:val="000000" w:themeColor="text1"/>
          <w:szCs w:val="24"/>
          <w:shd w:val="clear" w:color="auto" w:fill="FFFFFF"/>
        </w:rPr>
      </w:pPr>
      <w:r w:rsidRPr="003E3B9F">
        <w:rPr>
          <w:color w:val="000000" w:themeColor="text1"/>
          <w:szCs w:val="24"/>
          <w:shd w:val="clear" w:color="auto" w:fill="FFFFFF"/>
        </w:rPr>
        <w:t>Rappresentato dal sindaco pro-tempore</w:t>
      </w:r>
      <w:r w:rsidR="007558F3" w:rsidRPr="003E3B9F">
        <w:rPr>
          <w:color w:val="000000" w:themeColor="text1"/>
          <w:szCs w:val="24"/>
          <w:shd w:val="clear" w:color="auto" w:fill="FFFFFF"/>
        </w:rPr>
        <w:t>.</w:t>
      </w:r>
      <w:r w:rsidRPr="003E3B9F">
        <w:rPr>
          <w:color w:val="000000" w:themeColor="text1"/>
          <w:szCs w:val="24"/>
          <w:shd w:val="clear" w:color="auto" w:fill="FFFFFF"/>
        </w:rPr>
        <w:t xml:space="preserve"> </w:t>
      </w:r>
    </w:p>
    <w:p w14:paraId="45EB4ED9" w14:textId="77777777" w:rsidR="00AA6CE8" w:rsidRPr="003E3B9F" w:rsidRDefault="00407076">
      <w:pPr>
        <w:pStyle w:val="Titolo1"/>
        <w:ind w:left="-5"/>
        <w:rPr>
          <w:color w:val="000000" w:themeColor="text1"/>
        </w:rPr>
      </w:pPr>
      <w:r w:rsidRPr="003E3B9F">
        <w:rPr>
          <w:color w:val="000000" w:themeColor="text1"/>
        </w:rPr>
        <w:t xml:space="preserve">2. Dati di contatto del Responsabile della Protezione dei Dati ("DPO") </w:t>
      </w:r>
    </w:p>
    <w:p w14:paraId="6F3CA4B5" w14:textId="77777777" w:rsidR="00BD2174" w:rsidRPr="003E3B9F" w:rsidRDefault="00407076" w:rsidP="000C576E">
      <w:pPr>
        <w:spacing w:before="120" w:after="120" w:line="240" w:lineRule="auto"/>
        <w:ind w:left="-6" w:right="0" w:hanging="11"/>
        <w:rPr>
          <w:color w:val="000000" w:themeColor="text1"/>
        </w:rPr>
      </w:pPr>
      <w:r w:rsidRPr="003E3B9F">
        <w:rPr>
          <w:color w:val="000000" w:themeColor="text1"/>
        </w:rPr>
        <w:t xml:space="preserve">Il Comune di Palermo ha designato un Responsabile della Protezione dei Dati, che può essere contattato al seguente indirizzo email: rpd@comune.palermo.it </w:t>
      </w:r>
    </w:p>
    <w:p w14:paraId="0487B7B5" w14:textId="77777777" w:rsidR="00AA6CE8" w:rsidRPr="003E3B9F" w:rsidRDefault="00407076">
      <w:pPr>
        <w:ind w:left="-5" w:right="0"/>
        <w:rPr>
          <w:color w:val="000000" w:themeColor="text1"/>
        </w:rPr>
      </w:pPr>
      <w:r w:rsidRPr="003E3B9F">
        <w:rPr>
          <w:b/>
          <w:color w:val="000000" w:themeColor="text1"/>
        </w:rPr>
        <w:t xml:space="preserve">3. Finalità del trattamento e presupposto giuridico del trattamento </w:t>
      </w:r>
    </w:p>
    <w:p w14:paraId="659F4948" w14:textId="77777777" w:rsidR="00AA6CE8" w:rsidRPr="003E3B9F" w:rsidRDefault="00407076" w:rsidP="000C576E">
      <w:pPr>
        <w:spacing w:before="120" w:after="120" w:line="240" w:lineRule="auto"/>
        <w:ind w:left="-5" w:right="0"/>
        <w:rPr>
          <w:color w:val="000000" w:themeColor="text1"/>
        </w:rPr>
      </w:pPr>
      <w:r w:rsidRPr="003E3B9F">
        <w:rPr>
          <w:color w:val="000000" w:themeColor="text1"/>
        </w:rPr>
        <w:t xml:space="preserve">a. Finalità di legge necessarie: trattamento necessario per adempiere a un obbligo legale al quale è soggetto il titolare del trattamento I Vostri dati personali potranno essere trattati, senza la necessità del Vostro consenso, nei casi in cui ciò sia necessario per adempiere a obblighi derivanti da disposizioni di legge, normativa comunitaria, nonché di norme, codici o procedure approvati da Autorità e altre Istituzioni competenti. Inoltre, i Vostri dati personali potranno essere trattati per dare seguito a richieste da parte dell'autorità amministrativa o giudiziaria competente e, più in generale, di soggetti pubblici nel rispetto degli obblighi di legge. I Vostri dati personali, inoltre, saranno trattati per il perseguimento delle seguenti finalità: </w:t>
      </w:r>
    </w:p>
    <w:p w14:paraId="2ACB47A4" w14:textId="77777777" w:rsidR="00AA6CE8" w:rsidRPr="003E3B9F" w:rsidRDefault="00407076" w:rsidP="000C576E">
      <w:pPr>
        <w:numPr>
          <w:ilvl w:val="0"/>
          <w:numId w:val="1"/>
        </w:numPr>
        <w:spacing w:before="120" w:after="120" w:line="240" w:lineRule="auto"/>
        <w:ind w:left="284" w:right="0" w:hanging="284"/>
        <w:rPr>
          <w:color w:val="000000" w:themeColor="text1"/>
        </w:rPr>
      </w:pPr>
      <w:r w:rsidRPr="003E3B9F">
        <w:rPr>
          <w:color w:val="000000" w:themeColor="text1"/>
        </w:rPr>
        <w:t xml:space="preserve">verificare l’idoneità tecnica, economica e finanziaria della Vostra impresa e la sussistenza di tutti i requisiti imposti dalla normativa applicabile, ai fini dell’eventuale inserimento/aggiornamento nei nostri elenchi fornitori/contrattisti qualificati. Ciò per consentire la Vostra possibile partecipazione alle gare d’appalto indette dalla nostra società;  </w:t>
      </w:r>
    </w:p>
    <w:p w14:paraId="53883B6A" w14:textId="77777777" w:rsidR="00AA6CE8" w:rsidRPr="003E3B9F" w:rsidRDefault="00407076" w:rsidP="000C576E">
      <w:pPr>
        <w:numPr>
          <w:ilvl w:val="0"/>
          <w:numId w:val="1"/>
        </w:numPr>
        <w:spacing w:before="120" w:after="120" w:line="240" w:lineRule="auto"/>
        <w:ind w:left="284" w:right="0" w:hanging="284"/>
        <w:rPr>
          <w:color w:val="000000" w:themeColor="text1"/>
        </w:rPr>
      </w:pPr>
      <w:r w:rsidRPr="003E3B9F">
        <w:rPr>
          <w:color w:val="000000" w:themeColor="text1"/>
        </w:rPr>
        <w:lastRenderedPageBreak/>
        <w:t xml:space="preserve">valutare l'idoneità tecnica, economica e finanziaria dell'offerta e della Vostra Impresa e verificare la sussistenza in capo a quest'ultima di tutti i requisiti imposti dalla normativa applicabile ai fini dell'eventuale assegnazione del Contratto; </w:t>
      </w:r>
    </w:p>
    <w:p w14:paraId="2C5C2D5F" w14:textId="77777777" w:rsidR="00AA6CE8" w:rsidRPr="003E3B9F" w:rsidRDefault="00407076" w:rsidP="000C576E">
      <w:pPr>
        <w:numPr>
          <w:ilvl w:val="0"/>
          <w:numId w:val="1"/>
        </w:numPr>
        <w:spacing w:before="120" w:after="120" w:line="240" w:lineRule="auto"/>
        <w:ind w:left="284" w:right="0" w:hanging="284"/>
        <w:rPr>
          <w:color w:val="000000" w:themeColor="text1"/>
        </w:rPr>
      </w:pPr>
      <w:r w:rsidRPr="003E3B9F">
        <w:rPr>
          <w:color w:val="000000" w:themeColor="text1"/>
        </w:rPr>
        <w:t xml:space="preserve">consentire la corretta gestione normativa, tecnica ed economica del rapporto contrattuale che si dovesse instaurare nel caso di assegnazione del Contratto alla Vostra Impresa e l'adempimento degli obblighi legali connessi all'assegnazione stessa. </w:t>
      </w:r>
    </w:p>
    <w:p w14:paraId="67456383" w14:textId="77777777" w:rsidR="00AA6CE8" w:rsidRPr="003E3B9F" w:rsidRDefault="00407076" w:rsidP="000C576E">
      <w:pPr>
        <w:spacing w:before="120" w:after="120" w:line="240" w:lineRule="auto"/>
        <w:ind w:left="-5" w:right="0"/>
        <w:rPr>
          <w:color w:val="000000" w:themeColor="text1"/>
        </w:rPr>
      </w:pPr>
      <w:r w:rsidRPr="003E3B9F">
        <w:rPr>
          <w:color w:val="000000" w:themeColor="text1"/>
        </w:rPr>
        <w:t xml:space="preserve">Poiché la comunicazione dei Vostri dati per le predette finalità risulta necessaria, la mancata comunicazione renderà impossibile realizzare un proficuo processo di qualificazione della Vostra impresa/considerare l'offerta in questione/instaurare il rapporto in esame. </w:t>
      </w:r>
    </w:p>
    <w:p w14:paraId="6C0775CC" w14:textId="77777777" w:rsidR="00AA6CE8" w:rsidRPr="003E3B9F" w:rsidRDefault="00407076" w:rsidP="000C576E">
      <w:pPr>
        <w:spacing w:before="120" w:after="120" w:line="240" w:lineRule="auto"/>
        <w:ind w:left="-5" w:right="0"/>
        <w:rPr>
          <w:color w:val="000000" w:themeColor="text1"/>
        </w:rPr>
      </w:pPr>
      <w:r w:rsidRPr="003E3B9F">
        <w:rPr>
          <w:color w:val="000000" w:themeColor="text1"/>
        </w:rPr>
        <w:t xml:space="preserve">I Vostri dati saranno trattati dal Comune di Palermo anche in caso di mancata qualifica, come riscontro nel caso di eventuali candidature successive, per accertare i motivi della precedente mancata qualifica e per valutare possibili variazioni successivamente intervenute. </w:t>
      </w:r>
    </w:p>
    <w:p w14:paraId="753F11CF" w14:textId="77777777" w:rsidR="00AA6CE8" w:rsidRPr="003E3B9F" w:rsidRDefault="00407076" w:rsidP="000C576E">
      <w:pPr>
        <w:numPr>
          <w:ilvl w:val="0"/>
          <w:numId w:val="2"/>
        </w:numPr>
        <w:spacing w:before="120" w:after="120" w:line="240" w:lineRule="auto"/>
        <w:ind w:left="284" w:right="0" w:hanging="299"/>
        <w:rPr>
          <w:color w:val="000000" w:themeColor="text1"/>
        </w:rPr>
      </w:pPr>
      <w:r w:rsidRPr="003E3B9F">
        <w:rPr>
          <w:color w:val="000000" w:themeColor="text1"/>
        </w:rPr>
        <w:t xml:space="preserve">Finalità di corretto adempimento e gestione del contratto in essere I Vostri dati personali saranno altresì trattati per le finalità necessarie per la corretta gestione del rapporto contrattuale con il Comune di Palermo </w:t>
      </w:r>
    </w:p>
    <w:p w14:paraId="0F9B3866" w14:textId="77777777" w:rsidR="00AA6CE8" w:rsidRPr="003E3B9F" w:rsidRDefault="00407076" w:rsidP="000C576E">
      <w:pPr>
        <w:numPr>
          <w:ilvl w:val="0"/>
          <w:numId w:val="2"/>
        </w:numPr>
        <w:spacing w:before="120" w:after="120" w:line="240" w:lineRule="auto"/>
        <w:ind w:left="284" w:right="0" w:hanging="299"/>
        <w:rPr>
          <w:color w:val="000000" w:themeColor="text1"/>
        </w:rPr>
      </w:pPr>
      <w:r w:rsidRPr="003E3B9F">
        <w:rPr>
          <w:color w:val="000000" w:themeColor="text1"/>
        </w:rPr>
        <w:t xml:space="preserve">Difesa di un diritto in sede giudiziaria. In aggiunta, i Vostri dati personali saranno trattati ogniqualvolta risulti necessario al fine di accertare, esercitare o difendere un diritto del Titolare il Comune di Palermo in sede giudiziaria. </w:t>
      </w:r>
    </w:p>
    <w:p w14:paraId="50CF60D1" w14:textId="77777777" w:rsidR="00AA6CE8" w:rsidRPr="003E3B9F" w:rsidRDefault="00407076">
      <w:pPr>
        <w:pStyle w:val="Titolo1"/>
        <w:ind w:left="-5"/>
        <w:rPr>
          <w:color w:val="000000" w:themeColor="text1"/>
        </w:rPr>
      </w:pPr>
      <w:r w:rsidRPr="003E3B9F">
        <w:rPr>
          <w:color w:val="000000" w:themeColor="text1"/>
        </w:rPr>
        <w:t xml:space="preserve">4. Destinatari dei dati personali </w:t>
      </w:r>
    </w:p>
    <w:p w14:paraId="3EC221DE" w14:textId="77777777" w:rsidR="00AA6CE8" w:rsidRPr="003E3B9F" w:rsidRDefault="00407076" w:rsidP="000C576E">
      <w:pPr>
        <w:spacing w:before="120" w:after="120" w:line="240" w:lineRule="auto"/>
        <w:ind w:left="-5" w:right="0"/>
        <w:rPr>
          <w:color w:val="000000" w:themeColor="text1"/>
        </w:rPr>
      </w:pPr>
      <w:r w:rsidRPr="003E3B9F">
        <w:rPr>
          <w:color w:val="000000" w:themeColor="text1"/>
        </w:rPr>
        <w:t xml:space="preserve">Per il perseguimento delle finalità indicate al punto 3, il Titolare potrà comunicare i Vostri dati personali a soggetti terzi, quali, ad esempio, quelli appartenenti ai seguenti soggetti o categorie di soggetti: </w:t>
      </w:r>
    </w:p>
    <w:p w14:paraId="389A29BA" w14:textId="77777777" w:rsidR="00AA6CE8" w:rsidRPr="003E3B9F" w:rsidRDefault="00407076" w:rsidP="000C576E">
      <w:pPr>
        <w:numPr>
          <w:ilvl w:val="0"/>
          <w:numId w:val="1"/>
        </w:numPr>
        <w:spacing w:before="120" w:after="120" w:line="240" w:lineRule="auto"/>
        <w:ind w:left="284" w:right="0" w:hanging="284"/>
        <w:rPr>
          <w:color w:val="000000" w:themeColor="text1"/>
        </w:rPr>
      </w:pPr>
      <w:r w:rsidRPr="003E3B9F">
        <w:rPr>
          <w:color w:val="000000" w:themeColor="text1"/>
        </w:rPr>
        <w:t xml:space="preserve">forze di polizia, forze armate ed altre amministrazioni pubbliche, per l'adempimento di obblighi previsti dalla legge, da regolamenti o dalla normativa comunitaria; </w:t>
      </w:r>
    </w:p>
    <w:p w14:paraId="0D3F8383" w14:textId="77777777" w:rsidR="00AA6CE8" w:rsidRPr="003E3B9F" w:rsidRDefault="00407076" w:rsidP="000C576E">
      <w:pPr>
        <w:numPr>
          <w:ilvl w:val="0"/>
          <w:numId w:val="1"/>
        </w:numPr>
        <w:spacing w:before="120" w:after="120" w:line="240" w:lineRule="auto"/>
        <w:ind w:left="284" w:right="0" w:hanging="284"/>
        <w:rPr>
          <w:color w:val="000000" w:themeColor="text1"/>
        </w:rPr>
      </w:pPr>
      <w:r w:rsidRPr="003E3B9F">
        <w:rPr>
          <w:color w:val="000000" w:themeColor="text1"/>
        </w:rPr>
        <w:t xml:space="preserve">imprese di assicurazione competenti per la liquidazione dei sinistri;  </w:t>
      </w:r>
    </w:p>
    <w:p w14:paraId="58A5023E" w14:textId="77777777" w:rsidR="00AA6CE8" w:rsidRPr="003E3B9F" w:rsidRDefault="00407076" w:rsidP="000C576E">
      <w:pPr>
        <w:numPr>
          <w:ilvl w:val="0"/>
          <w:numId w:val="1"/>
        </w:numPr>
        <w:spacing w:before="120" w:after="120" w:line="240" w:lineRule="auto"/>
        <w:ind w:left="284" w:right="0" w:hanging="284"/>
        <w:rPr>
          <w:color w:val="000000" w:themeColor="text1"/>
        </w:rPr>
      </w:pPr>
      <w:r w:rsidRPr="003E3B9F">
        <w:rPr>
          <w:color w:val="000000" w:themeColor="text1"/>
        </w:rPr>
        <w:t xml:space="preserve">società specializzate nel recupero crediti; </w:t>
      </w:r>
    </w:p>
    <w:p w14:paraId="4D53F391" w14:textId="77777777" w:rsidR="00AA6CE8" w:rsidRPr="003E3B9F" w:rsidRDefault="00407076" w:rsidP="000C576E">
      <w:pPr>
        <w:numPr>
          <w:ilvl w:val="0"/>
          <w:numId w:val="1"/>
        </w:numPr>
        <w:spacing w:before="120" w:after="120" w:line="240" w:lineRule="auto"/>
        <w:ind w:left="284" w:right="0" w:hanging="284"/>
        <w:rPr>
          <w:color w:val="000000" w:themeColor="text1"/>
        </w:rPr>
      </w:pPr>
      <w:r w:rsidRPr="003E3B9F">
        <w:rPr>
          <w:color w:val="000000" w:themeColor="text1"/>
        </w:rPr>
        <w:t xml:space="preserve">altre società contrattualmente legate al Titolare che svolgono attività di consulenza, supporto alla prestazione dei servizi </w:t>
      </w:r>
      <w:proofErr w:type="gramStart"/>
      <w:r w:rsidRPr="003E3B9F">
        <w:rPr>
          <w:color w:val="000000" w:themeColor="text1"/>
        </w:rPr>
        <w:t>etc..</w:t>
      </w:r>
      <w:proofErr w:type="gramEnd"/>
      <w:r w:rsidRPr="003E3B9F">
        <w:rPr>
          <w:color w:val="000000" w:themeColor="text1"/>
        </w:rPr>
        <w:t xml:space="preserve"> </w:t>
      </w:r>
    </w:p>
    <w:p w14:paraId="1812DBF4" w14:textId="77777777" w:rsidR="00AA6CE8" w:rsidRPr="003E3B9F" w:rsidRDefault="00407076" w:rsidP="000C576E">
      <w:pPr>
        <w:spacing w:before="120" w:after="120" w:line="240" w:lineRule="auto"/>
        <w:ind w:left="-5" w:right="0"/>
        <w:rPr>
          <w:color w:val="000000" w:themeColor="text1"/>
        </w:rPr>
      </w:pPr>
      <w:r w:rsidRPr="003E3B9F">
        <w:rPr>
          <w:color w:val="000000" w:themeColor="text1"/>
        </w:rPr>
        <w:t xml:space="preserve">Il Titolare garantisce la massima cura affinché la comunicazione dei Vostri dati personali ai predetti destinatari riguardi esclusivamente i dati necessari per il raggiungimento delle specifiche finalità cui sono destinati. </w:t>
      </w:r>
    </w:p>
    <w:p w14:paraId="268CE4CD" w14:textId="77777777" w:rsidR="00AA6CE8" w:rsidRPr="003E3B9F" w:rsidRDefault="00407076" w:rsidP="000C576E">
      <w:pPr>
        <w:spacing w:before="120" w:after="120" w:line="240" w:lineRule="auto"/>
        <w:ind w:left="-5" w:right="0"/>
        <w:rPr>
          <w:color w:val="000000" w:themeColor="text1"/>
        </w:rPr>
      </w:pPr>
      <w:r w:rsidRPr="003E3B9F">
        <w:rPr>
          <w:color w:val="000000" w:themeColor="text1"/>
        </w:rPr>
        <w:t xml:space="preserve">Il trattamento sarà eseguito sotto la responsabilità diretta dei seguenti soggetti, a ciò appositamente designati a mente dell’art. 2 </w:t>
      </w:r>
      <w:proofErr w:type="spellStart"/>
      <w:r w:rsidRPr="003E3B9F">
        <w:rPr>
          <w:color w:val="000000" w:themeColor="text1"/>
        </w:rPr>
        <w:t>quatordecies</w:t>
      </w:r>
      <w:proofErr w:type="spellEnd"/>
      <w:r w:rsidRPr="003E3B9F">
        <w:rPr>
          <w:color w:val="000000" w:themeColor="text1"/>
        </w:rPr>
        <w:t xml:space="preserve"> del Codice della Privacy italiano, come integrato dal D.lgs. </w:t>
      </w:r>
    </w:p>
    <w:p w14:paraId="0632590E" w14:textId="77777777" w:rsidR="00AA6CE8" w:rsidRPr="003E3B9F" w:rsidRDefault="00407076">
      <w:pPr>
        <w:spacing w:after="123" w:line="259" w:lineRule="auto"/>
        <w:ind w:left="-5" w:right="0"/>
        <w:rPr>
          <w:color w:val="000000" w:themeColor="text1"/>
        </w:rPr>
      </w:pPr>
      <w:r w:rsidRPr="003E3B9F">
        <w:rPr>
          <w:color w:val="000000" w:themeColor="text1"/>
        </w:rPr>
        <w:t xml:space="preserve">101/2018. </w:t>
      </w:r>
    </w:p>
    <w:p w14:paraId="548F13A0" w14:textId="77777777" w:rsidR="00AA6CE8" w:rsidRPr="003E3B9F" w:rsidRDefault="00407076">
      <w:pPr>
        <w:pStyle w:val="Titolo1"/>
        <w:ind w:left="-5"/>
        <w:rPr>
          <w:color w:val="000000" w:themeColor="text1"/>
        </w:rPr>
      </w:pPr>
      <w:r w:rsidRPr="003E3B9F">
        <w:rPr>
          <w:color w:val="000000" w:themeColor="text1"/>
        </w:rPr>
        <w:t xml:space="preserve">5. Periodo di conservazione dei dati </w:t>
      </w:r>
    </w:p>
    <w:p w14:paraId="0FF0BB0B" w14:textId="77777777" w:rsidR="00AA6CE8" w:rsidRPr="003E3B9F" w:rsidRDefault="00407076" w:rsidP="000C576E">
      <w:pPr>
        <w:spacing w:before="120" w:after="120" w:line="240" w:lineRule="auto"/>
        <w:ind w:left="-6" w:right="0" w:hanging="11"/>
        <w:rPr>
          <w:color w:val="000000" w:themeColor="text1"/>
        </w:rPr>
      </w:pPr>
      <w:r w:rsidRPr="003E3B9F">
        <w:rPr>
          <w:color w:val="000000" w:themeColor="text1"/>
        </w:rPr>
        <w:t xml:space="preserve">I Vostri dati saranno conservati per dieci anni dal termine dell'eventuale rapporto contrattuale, al fine di permettere al Comune di Palermo di difendersi da possibili pretese avanzate in relazione al contratto stesso. Al termine di tale periodo, saranno cancellati o altrimenti irreversibilmente </w:t>
      </w:r>
      <w:proofErr w:type="spellStart"/>
      <w:r w:rsidRPr="003E3B9F">
        <w:rPr>
          <w:color w:val="000000" w:themeColor="text1"/>
        </w:rPr>
        <w:t>deidentificati</w:t>
      </w:r>
      <w:proofErr w:type="spellEnd"/>
      <w:r w:rsidRPr="003E3B9F">
        <w:rPr>
          <w:color w:val="000000" w:themeColor="text1"/>
        </w:rPr>
        <w:t xml:space="preserve">, salvo l'ulteriore conservazione di alcuni o tutti i dati sia richiesta dalla legge. </w:t>
      </w:r>
    </w:p>
    <w:p w14:paraId="21444746" w14:textId="77777777" w:rsidR="00AA6CE8" w:rsidRPr="003E3B9F" w:rsidRDefault="00407076">
      <w:pPr>
        <w:pStyle w:val="Titolo1"/>
        <w:ind w:left="-5"/>
        <w:rPr>
          <w:color w:val="000000" w:themeColor="text1"/>
        </w:rPr>
      </w:pPr>
      <w:r w:rsidRPr="003E3B9F">
        <w:rPr>
          <w:color w:val="000000" w:themeColor="text1"/>
        </w:rPr>
        <w:lastRenderedPageBreak/>
        <w:t xml:space="preserve">6. Diritti degli interessati </w:t>
      </w:r>
    </w:p>
    <w:p w14:paraId="536F1DB2" w14:textId="77777777" w:rsidR="00AA6CE8" w:rsidRPr="003E3B9F" w:rsidRDefault="00407076" w:rsidP="000C576E">
      <w:pPr>
        <w:spacing w:before="120" w:after="120" w:line="240" w:lineRule="auto"/>
        <w:ind w:left="-6" w:right="0" w:hanging="11"/>
        <w:rPr>
          <w:color w:val="000000" w:themeColor="text1"/>
        </w:rPr>
      </w:pPr>
      <w:r w:rsidRPr="003E3B9F">
        <w:rPr>
          <w:color w:val="000000" w:themeColor="text1"/>
        </w:rPr>
        <w:t>In qualità di interessato, la Vostra i</w:t>
      </w:r>
      <w:bookmarkStart w:id="0" w:name="_GoBack"/>
      <w:bookmarkEnd w:id="0"/>
      <w:r w:rsidRPr="003E3B9F">
        <w:rPr>
          <w:color w:val="000000" w:themeColor="text1"/>
        </w:rPr>
        <w:t xml:space="preserve">mpresa ha il diritto di ottenere dal Titolare l'accesso ai dati 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 </w:t>
      </w:r>
    </w:p>
    <w:p w14:paraId="68D32AA0" w14:textId="3F54898A" w:rsidR="00AA6CE8" w:rsidRPr="003E3B9F" w:rsidRDefault="00407076" w:rsidP="000C576E">
      <w:pPr>
        <w:spacing w:before="120" w:after="120" w:line="240" w:lineRule="auto"/>
        <w:ind w:left="-6" w:right="0" w:hanging="11"/>
        <w:rPr>
          <w:color w:val="000000" w:themeColor="text1"/>
        </w:rPr>
      </w:pPr>
      <w:r w:rsidRPr="003E3B9F">
        <w:rPr>
          <w:color w:val="000000" w:themeColor="text1"/>
        </w:rPr>
        <w:t xml:space="preserve">Ha altresì il diritto di ottenere la cancellazione (art. 16) dei dati personali che la riguardano, nonché la portabilità (art. 20) degli stessi e la limitazione del trattamento (art. 17) nei casi previsti dalla legge. Può esercitare i diritti sopra elencati inviando una email all’indirizzo di posta elettronica </w:t>
      </w:r>
      <w:r w:rsidR="00963D76" w:rsidRPr="003E3B9F">
        <w:rPr>
          <w:color w:val="000000" w:themeColor="text1"/>
          <w:u w:val="single" w:color="0000FF"/>
        </w:rPr>
        <w:t>giuseppe.giuliano</w:t>
      </w:r>
      <w:r w:rsidRPr="003E3B9F">
        <w:rPr>
          <w:color w:val="000000" w:themeColor="text1"/>
          <w:u w:val="single" w:color="0000FF"/>
        </w:rPr>
        <w:t>@comune.palermo.it</w:t>
      </w:r>
      <w:r w:rsidRPr="003E3B9F">
        <w:rPr>
          <w:color w:val="000000" w:themeColor="text1"/>
        </w:rPr>
        <w:t xml:space="preserve"> oppure scrivendo al responsabile per la protezione dei dati </w:t>
      </w:r>
      <w:r w:rsidRPr="003E3B9F">
        <w:rPr>
          <w:color w:val="000000" w:themeColor="text1"/>
          <w:u w:val="single" w:color="0000FF"/>
        </w:rPr>
        <w:t>rpd@comune.palermo.it</w:t>
      </w:r>
      <w:r w:rsidRPr="003E3B9F">
        <w:rPr>
          <w:color w:val="000000" w:themeColor="text1"/>
        </w:rPr>
        <w:t>.</w:t>
      </w:r>
    </w:p>
    <w:p w14:paraId="08172AB9" w14:textId="3D310158" w:rsidR="00AA6CE8" w:rsidRPr="003E3B9F" w:rsidRDefault="00407076" w:rsidP="000C576E">
      <w:pPr>
        <w:spacing w:before="120" w:after="120" w:line="240" w:lineRule="auto"/>
        <w:ind w:left="-6" w:right="0" w:hanging="11"/>
        <w:rPr>
          <w:color w:val="000000" w:themeColor="text1"/>
        </w:rPr>
      </w:pPr>
      <w:r w:rsidRPr="003E3B9F">
        <w:rPr>
          <w:color w:val="000000" w:themeColor="text1"/>
        </w:rPr>
        <w:t xml:space="preserve">Vi viene inoltre garantito il diritto di rivolgersi all'autorità per la protezione dei dati competente in caso di trattamento illecito dei Vostri dati. </w:t>
      </w:r>
    </w:p>
    <w:p w14:paraId="73DA3272" w14:textId="77777777" w:rsidR="008918FD" w:rsidRPr="003E3B9F" w:rsidRDefault="008918FD" w:rsidP="000C576E">
      <w:pPr>
        <w:spacing w:before="120" w:after="120" w:line="240" w:lineRule="auto"/>
        <w:ind w:left="-6" w:right="0" w:hanging="11"/>
        <w:rPr>
          <w:color w:val="000000" w:themeColor="text1"/>
        </w:rPr>
      </w:pPr>
    </w:p>
    <w:p w14:paraId="2A182B07" w14:textId="4E357F59" w:rsidR="0089469E" w:rsidRPr="003E3B9F" w:rsidRDefault="0089469E" w:rsidP="000C576E">
      <w:pPr>
        <w:ind w:left="4951" w:right="0" w:firstLine="713"/>
        <w:rPr>
          <w:color w:val="000000" w:themeColor="text1"/>
        </w:rPr>
      </w:pPr>
      <w:r w:rsidRPr="003E3B9F">
        <w:rPr>
          <w:color w:val="000000" w:themeColor="text1"/>
        </w:rPr>
        <w:t xml:space="preserve">Il Legale rappresentante dell’Impresa </w:t>
      </w:r>
    </w:p>
    <w:p w14:paraId="75635B7C" w14:textId="694C2DBD" w:rsidR="0089469E" w:rsidRPr="003E3B9F" w:rsidRDefault="0089469E" w:rsidP="000C576E">
      <w:pPr>
        <w:ind w:left="6367" w:right="0" w:firstLine="5"/>
        <w:rPr>
          <w:color w:val="000000" w:themeColor="text1"/>
        </w:rPr>
      </w:pPr>
      <w:r w:rsidRPr="003E3B9F">
        <w:rPr>
          <w:color w:val="000000" w:themeColor="text1"/>
        </w:rPr>
        <w:t xml:space="preserve">Firmare digitalmente </w:t>
      </w:r>
    </w:p>
    <w:p w14:paraId="2A838BA5" w14:textId="13910692" w:rsidR="0089469E" w:rsidRPr="003E3B9F" w:rsidRDefault="0089469E">
      <w:pPr>
        <w:ind w:left="-5" w:right="0"/>
        <w:rPr>
          <w:color w:val="000000" w:themeColor="text1"/>
        </w:rPr>
      </w:pPr>
    </w:p>
    <w:p w14:paraId="3DB5C969" w14:textId="791D95AD" w:rsidR="0089469E" w:rsidRPr="003E3B9F" w:rsidRDefault="0089469E" w:rsidP="00302D0D">
      <w:pPr>
        <w:ind w:left="4951" w:right="0" w:firstLine="5"/>
        <w:rPr>
          <w:color w:val="000000" w:themeColor="text1"/>
        </w:rPr>
      </w:pPr>
      <w:r w:rsidRPr="003E3B9F">
        <w:rPr>
          <w:color w:val="000000" w:themeColor="text1"/>
        </w:rPr>
        <w:t>_____________________________________</w:t>
      </w:r>
    </w:p>
    <w:p w14:paraId="7BCEB293" w14:textId="77777777" w:rsidR="00AA6CE8" w:rsidRPr="003E3B9F" w:rsidRDefault="00407076">
      <w:pPr>
        <w:spacing w:after="0" w:line="259" w:lineRule="auto"/>
        <w:ind w:left="103" w:right="0" w:firstLine="0"/>
        <w:jc w:val="left"/>
        <w:rPr>
          <w:color w:val="000000" w:themeColor="text1"/>
        </w:rPr>
      </w:pPr>
      <w:r w:rsidRPr="003E3B9F">
        <w:rPr>
          <w:color w:val="000000" w:themeColor="text1"/>
          <w:sz w:val="22"/>
        </w:rPr>
        <w:t xml:space="preserve"> </w:t>
      </w:r>
    </w:p>
    <w:sectPr w:rsidR="00AA6CE8" w:rsidRPr="003E3B9F">
      <w:headerReference w:type="default" r:id="rId8"/>
      <w:pgSz w:w="11899" w:h="16841"/>
      <w:pgMar w:top="1724" w:right="995" w:bottom="1172" w:left="103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BC1483" w14:textId="77777777" w:rsidR="002F77D4" w:rsidRDefault="002F77D4" w:rsidP="006576E7">
      <w:pPr>
        <w:spacing w:after="0" w:line="240" w:lineRule="auto"/>
      </w:pPr>
      <w:r>
        <w:separator/>
      </w:r>
    </w:p>
  </w:endnote>
  <w:endnote w:type="continuationSeparator" w:id="0">
    <w:p w14:paraId="513A630D" w14:textId="77777777" w:rsidR="002F77D4" w:rsidRDefault="002F77D4" w:rsidP="00657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60008" w14:textId="77777777" w:rsidR="002F77D4" w:rsidRDefault="002F77D4" w:rsidP="006576E7">
      <w:pPr>
        <w:spacing w:after="0" w:line="240" w:lineRule="auto"/>
      </w:pPr>
      <w:r>
        <w:separator/>
      </w:r>
    </w:p>
  </w:footnote>
  <w:footnote w:type="continuationSeparator" w:id="0">
    <w:p w14:paraId="26DCE0B8" w14:textId="77777777" w:rsidR="002F77D4" w:rsidRDefault="002F77D4" w:rsidP="00657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7BD59" w14:textId="10E9FD22" w:rsidR="006576E7" w:rsidRDefault="006576E7">
    <w:pPr>
      <w:pStyle w:val="Intestazione"/>
    </w:pPr>
    <w:r>
      <w:tab/>
    </w:r>
    <w:r>
      <w:tab/>
    </w:r>
    <w:r>
      <w:tab/>
      <w:t>All.0</w:t>
    </w:r>
    <w:r w:rsidR="007D3DDB">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6583E"/>
    <w:multiLevelType w:val="hybridMultilevel"/>
    <w:tmpl w:val="2DA43DE2"/>
    <w:lvl w:ilvl="0" w:tplc="702E0836">
      <w:start w:val="2"/>
      <w:numFmt w:val="lowerLetter"/>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1728D2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C32A37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5BEC61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2DC431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372C2D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C4CA4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56E647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4CE129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4C04603"/>
    <w:multiLevelType w:val="hybridMultilevel"/>
    <w:tmpl w:val="3FBEE200"/>
    <w:lvl w:ilvl="0" w:tplc="BA7CD1A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2A206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39291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4F641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00B79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8A60F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1C846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F4C9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DD486B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89C018C"/>
    <w:multiLevelType w:val="hybridMultilevel"/>
    <w:tmpl w:val="2F6232A2"/>
    <w:lvl w:ilvl="0" w:tplc="D40A1AA4">
      <w:start w:val="1"/>
      <w:numFmt w:val="bullet"/>
      <w:lvlText w:val="•"/>
      <w:lvlJc w:val="left"/>
      <w:pPr>
        <w:ind w:left="7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6A9D0A">
      <w:start w:val="1"/>
      <w:numFmt w:val="bullet"/>
      <w:lvlText w:val="o"/>
      <w:lvlJc w:val="left"/>
      <w:pPr>
        <w:ind w:left="14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104732">
      <w:start w:val="1"/>
      <w:numFmt w:val="bullet"/>
      <w:lvlText w:val="▪"/>
      <w:lvlJc w:val="left"/>
      <w:pPr>
        <w:ind w:left="22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646BBC">
      <w:start w:val="1"/>
      <w:numFmt w:val="bullet"/>
      <w:lvlText w:val="•"/>
      <w:lvlJc w:val="left"/>
      <w:pPr>
        <w:ind w:left="2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40C720">
      <w:start w:val="1"/>
      <w:numFmt w:val="bullet"/>
      <w:lvlText w:val="o"/>
      <w:lvlJc w:val="left"/>
      <w:pPr>
        <w:ind w:left="3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4081F0">
      <w:start w:val="1"/>
      <w:numFmt w:val="bullet"/>
      <w:lvlText w:val="▪"/>
      <w:lvlJc w:val="left"/>
      <w:pPr>
        <w:ind w:left="4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FC479E">
      <w:start w:val="1"/>
      <w:numFmt w:val="bullet"/>
      <w:lvlText w:val="•"/>
      <w:lvlJc w:val="left"/>
      <w:pPr>
        <w:ind w:left="5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C2B880">
      <w:start w:val="1"/>
      <w:numFmt w:val="bullet"/>
      <w:lvlText w:val="o"/>
      <w:lvlJc w:val="left"/>
      <w:pPr>
        <w:ind w:left="5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52D6E2">
      <w:start w:val="1"/>
      <w:numFmt w:val="bullet"/>
      <w:lvlText w:val="▪"/>
      <w:lvlJc w:val="left"/>
      <w:pPr>
        <w:ind w:left="6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CE8"/>
    <w:rsid w:val="00077FDC"/>
    <w:rsid w:val="000B300A"/>
    <w:rsid w:val="000C576E"/>
    <w:rsid w:val="00166AF6"/>
    <w:rsid w:val="00166D50"/>
    <w:rsid w:val="001A5234"/>
    <w:rsid w:val="001C3207"/>
    <w:rsid w:val="001E1D7A"/>
    <w:rsid w:val="0021545B"/>
    <w:rsid w:val="00296F96"/>
    <w:rsid w:val="002F516F"/>
    <w:rsid w:val="002F77D4"/>
    <w:rsid w:val="00302D0D"/>
    <w:rsid w:val="00314776"/>
    <w:rsid w:val="003249D8"/>
    <w:rsid w:val="0032727F"/>
    <w:rsid w:val="00345658"/>
    <w:rsid w:val="003571EE"/>
    <w:rsid w:val="003A6503"/>
    <w:rsid w:val="003E3B9F"/>
    <w:rsid w:val="00407076"/>
    <w:rsid w:val="00477BD5"/>
    <w:rsid w:val="004C6545"/>
    <w:rsid w:val="004D7D22"/>
    <w:rsid w:val="00513CF7"/>
    <w:rsid w:val="005A2D53"/>
    <w:rsid w:val="005D148F"/>
    <w:rsid w:val="006109AC"/>
    <w:rsid w:val="006576E7"/>
    <w:rsid w:val="00660278"/>
    <w:rsid w:val="00667463"/>
    <w:rsid w:val="006746DF"/>
    <w:rsid w:val="006E7DF9"/>
    <w:rsid w:val="00706D5B"/>
    <w:rsid w:val="007558F3"/>
    <w:rsid w:val="007D3DDB"/>
    <w:rsid w:val="00815C66"/>
    <w:rsid w:val="008240BE"/>
    <w:rsid w:val="00830A76"/>
    <w:rsid w:val="00836F4B"/>
    <w:rsid w:val="00843F00"/>
    <w:rsid w:val="008918FD"/>
    <w:rsid w:val="0089469E"/>
    <w:rsid w:val="008A4B53"/>
    <w:rsid w:val="008D139E"/>
    <w:rsid w:val="008D6E5A"/>
    <w:rsid w:val="00901535"/>
    <w:rsid w:val="00923C02"/>
    <w:rsid w:val="0093279E"/>
    <w:rsid w:val="00936004"/>
    <w:rsid w:val="00961080"/>
    <w:rsid w:val="00963D76"/>
    <w:rsid w:val="00984747"/>
    <w:rsid w:val="009B2E9A"/>
    <w:rsid w:val="009D5FF6"/>
    <w:rsid w:val="009E69FA"/>
    <w:rsid w:val="00A57E37"/>
    <w:rsid w:val="00A625F5"/>
    <w:rsid w:val="00AA6CE8"/>
    <w:rsid w:val="00AB1B39"/>
    <w:rsid w:val="00AD477B"/>
    <w:rsid w:val="00B97CC7"/>
    <w:rsid w:val="00BD2174"/>
    <w:rsid w:val="00C23A80"/>
    <w:rsid w:val="00C37043"/>
    <w:rsid w:val="00C64ADD"/>
    <w:rsid w:val="00C8648F"/>
    <w:rsid w:val="00CF17A0"/>
    <w:rsid w:val="00D5140C"/>
    <w:rsid w:val="00D54737"/>
    <w:rsid w:val="00D67B98"/>
    <w:rsid w:val="00D7199F"/>
    <w:rsid w:val="00D92067"/>
    <w:rsid w:val="00DA5A20"/>
    <w:rsid w:val="00E15C37"/>
    <w:rsid w:val="00E16994"/>
    <w:rsid w:val="00E92063"/>
    <w:rsid w:val="00E96EA7"/>
    <w:rsid w:val="00EA00EE"/>
    <w:rsid w:val="00EF433D"/>
    <w:rsid w:val="00F0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1E78A"/>
  <w15:docId w15:val="{C5559C97-4550-40B6-975B-C15E7870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3" w:line="361" w:lineRule="auto"/>
      <w:ind w:left="10" w:right="5" w:hanging="10"/>
      <w:jc w:val="both"/>
    </w:pPr>
    <w:rPr>
      <w:rFonts w:ascii="Calibri" w:eastAsia="Calibri" w:hAnsi="Calibri" w:cs="Calibri"/>
      <w:color w:val="000000"/>
      <w:sz w:val="24"/>
    </w:rPr>
  </w:style>
  <w:style w:type="paragraph" w:styleId="Titolo1">
    <w:name w:val="heading 1"/>
    <w:next w:val="Normale"/>
    <w:link w:val="Titolo1Carattere"/>
    <w:uiPriority w:val="9"/>
    <w:unhideWhenUsed/>
    <w:qFormat/>
    <w:pPr>
      <w:keepNext/>
      <w:keepLines/>
      <w:spacing w:after="124"/>
      <w:ind w:left="10" w:hanging="10"/>
      <w:outlineLvl w:val="0"/>
    </w:pPr>
    <w:rPr>
      <w:rFonts w:ascii="Calibri" w:eastAsia="Calibri" w:hAnsi="Calibri" w:cs="Calibri"/>
      <w:b/>
      <w:color w:val="00000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color w:val="000000"/>
      <w:sz w:val="24"/>
    </w:rPr>
  </w:style>
  <w:style w:type="paragraph" w:styleId="Intestazione">
    <w:name w:val="header"/>
    <w:basedOn w:val="Normale"/>
    <w:link w:val="IntestazioneCarattere"/>
    <w:uiPriority w:val="99"/>
    <w:unhideWhenUsed/>
    <w:rsid w:val="006576E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576E7"/>
    <w:rPr>
      <w:rFonts w:ascii="Calibri" w:eastAsia="Calibri" w:hAnsi="Calibri" w:cs="Calibri"/>
      <w:color w:val="000000"/>
      <w:sz w:val="24"/>
    </w:rPr>
  </w:style>
  <w:style w:type="paragraph" w:styleId="Pidipagina">
    <w:name w:val="footer"/>
    <w:basedOn w:val="Normale"/>
    <w:link w:val="PidipaginaCarattere"/>
    <w:uiPriority w:val="99"/>
    <w:unhideWhenUsed/>
    <w:rsid w:val="006576E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576E7"/>
    <w:rPr>
      <w:rFonts w:ascii="Calibri" w:eastAsia="Calibri" w:hAnsi="Calibri" w:cs="Calibri"/>
      <w:color w:val="000000"/>
      <w:sz w:val="24"/>
    </w:rPr>
  </w:style>
  <w:style w:type="character" w:styleId="Collegamentoipertestuale">
    <w:name w:val="Hyperlink"/>
    <w:basedOn w:val="Carpredefinitoparagrafo"/>
    <w:uiPriority w:val="99"/>
    <w:unhideWhenUsed/>
    <w:rsid w:val="008918FD"/>
    <w:rPr>
      <w:color w:val="0563C1" w:themeColor="hyperlink"/>
      <w:u w:val="single"/>
    </w:rPr>
  </w:style>
  <w:style w:type="character" w:styleId="Menzionenonrisolta">
    <w:name w:val="Unresolved Mention"/>
    <w:basedOn w:val="Carpredefinitoparagrafo"/>
    <w:uiPriority w:val="99"/>
    <w:semiHidden/>
    <w:unhideWhenUsed/>
    <w:rsid w:val="008918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98567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1062</Words>
  <Characters>6060</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Albano Giovanni</dc:creator>
  <cp:keywords/>
  <cp:lastModifiedBy>Giuseppe Giuliano</cp:lastModifiedBy>
  <cp:revision>5</cp:revision>
  <dcterms:created xsi:type="dcterms:W3CDTF">2025-07-01T07:35:00Z</dcterms:created>
  <dcterms:modified xsi:type="dcterms:W3CDTF">2025-09-11T11:18:00Z</dcterms:modified>
</cp:coreProperties>
</file>