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78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Modello 2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Modello dichiarazioni del concorrente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jc w:val="right"/>
        <w:rPr>
          <w:b/>
          <w:sz w:val="22"/>
          <w:szCs w:val="22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AL COMUNE DI PALERMO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5664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Ufficio Contratti </w:t>
      </w:r>
    </w:p>
    <w:p w:rsidR="004E0EFC" w:rsidRDefault="004E0EFC" w:rsidP="004E0EF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Via San Biagio, 4</w:t>
      </w:r>
    </w:p>
    <w:p w:rsidR="004E0EFC" w:rsidRDefault="004E0EFC" w:rsidP="004E0EF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90134 PALERMO</w:t>
      </w:r>
    </w:p>
    <w:p w:rsidR="004E0EFC" w:rsidRDefault="004E0EFC" w:rsidP="004E0EF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72181E" wp14:editId="6913FA8E">
                <wp:simplePos x="0" y="0"/>
                <wp:positionH relativeFrom="column">
                  <wp:posOffset>934720</wp:posOffset>
                </wp:positionH>
                <wp:positionV relativeFrom="paragraph">
                  <wp:posOffset>81280</wp:posOffset>
                </wp:positionV>
                <wp:extent cx="5257800" cy="1089660"/>
                <wp:effectExtent l="0" t="0" r="0" b="0"/>
                <wp:wrapNone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>
                            <w:pPr>
                              <w:spacing w:before="207" w:line="276" w:lineRule="auto"/>
                              <w:ind w:right="-1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Procedura aperta per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l’affidamento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 della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FORNITURA MEDIANTE SOMMINISTRAZIONEDI PRODOTTI PREFABRICATI ED ELEMENTI PER L’EDILIZIA PER IL COORDINAMENTO INTERVENTI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CoIME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. -                   CIG   </w:t>
                            </w:r>
                            <w:r>
                              <w:rPr>
                                <w:b/>
                              </w:rPr>
                              <w:t>8563429D27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IMPORTO € 401.639,34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oltre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I.V.A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181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73.6pt;margin-top:6.4pt;width:414pt;height:8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" stroked="f">
                <v:textbox>
                  <w:txbxContent>
                    <w:p w:rsidR="004E0EFC" w:rsidRDefault="004E0EFC" w:rsidP="004E0EFC">
                      <w:pPr>
                        <w:spacing w:before="207" w:line="276" w:lineRule="auto"/>
                        <w:ind w:right="-1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Procedura aperta per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l’affidamento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 della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FORNITURA MEDIANTE SOMMINISTRAZIONEDI PRODOTTI PREFABRICATI ED ELEMENTI PER L’EDILIZIA PER IL COORDINAMENTO INTERVENTI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CoIME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. -                   CIG   </w:t>
                      </w:r>
                      <w:r>
                        <w:rPr>
                          <w:b/>
                        </w:rPr>
                        <w:t>8563429D27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IMPORTO € 401.639,34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oltre 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I.V.A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</w: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OGGETTO: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4E0EFC" w:rsidRDefault="004E0EFC" w:rsidP="004E0EFC">
      <w:pPr>
        <w:rPr>
          <w:rFonts w:ascii="Arial" w:hAnsi="Arial" w:cs="Arial"/>
          <w:sz w:val="22"/>
          <w:szCs w:val="22"/>
        </w:rPr>
      </w:pPr>
    </w:p>
    <w:p w:rsidR="004E0EFC" w:rsidRDefault="004E0EFC" w:rsidP="004E0EFC">
      <w:pPr>
        <w:pStyle w:val="Titolo1"/>
        <w:ind w:right="-1014"/>
        <w:jc w:val="center"/>
        <w:rPr>
          <w:rFonts w:ascii="Arial" w:hAnsi="Arial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b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b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801A9D" wp14:editId="5389CAA2">
                <wp:simplePos x="0" y="0"/>
                <wp:positionH relativeFrom="column">
                  <wp:posOffset>923290</wp:posOffset>
                </wp:positionH>
                <wp:positionV relativeFrom="paragraph">
                  <wp:posOffset>0</wp:posOffset>
                </wp:positionV>
                <wp:extent cx="5163185" cy="359410"/>
                <wp:effectExtent l="9525" t="9525" r="8890" b="120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1A9D" id="Text Box 2" o:spid="_x0000_s1027" type="#_x0000_t202" style="position:absolute;margin-left:72.7pt;margin-top:0;width:406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 xml:space="preserve">Il sottoscritto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4E0EFC" w:rsidRDefault="004E0EFC" w:rsidP="004E0EFC">
      <w:pPr>
        <w:rPr>
          <w:rFonts w:ascii="Bookman Old Style" w:hAnsi="Bookman Old Style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2F7B45" wp14:editId="0098FEC8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10160" t="12065" r="8890" b="698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7B45" id="Text Box 7" o:spid="_x0000_s1028" type="#_x0000_t202" style="position:absolute;margin-left:315pt;margin-top:12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72E3AD" wp14:editId="3A950CFC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743200" cy="228600"/>
                <wp:effectExtent l="10160" t="10160" r="8890" b="889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E3AD" id="Text Box 3" o:spid="_x0000_s1029" type="#_x0000_t202" style="position:absolute;margin-left:36pt;margin-top:13.2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0LA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" o:allowincell="f">
                <v:textbox>
                  <w:txbxContent>
                    <w:p w:rsidR="004E0EFC" w:rsidRDefault="004E0EFC" w:rsidP="004E0EFC"/>
                    <w:p w:rsidR="004E0EFC" w:rsidRDefault="004E0EFC" w:rsidP="004E0EFC"/>
                  </w:txbxContent>
                </v:textbox>
              </v:shape>
            </w:pict>
          </mc:Fallback>
        </mc:AlternateConten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1FFA2D" wp14:editId="7CCD4B3D">
                <wp:simplePos x="0" y="0"/>
                <wp:positionH relativeFrom="column">
                  <wp:posOffset>4922520</wp:posOffset>
                </wp:positionH>
                <wp:positionV relativeFrom="paragraph">
                  <wp:posOffset>19685</wp:posOffset>
                </wp:positionV>
                <wp:extent cx="1028700" cy="228600"/>
                <wp:effectExtent l="8255" t="6985" r="10795" b="1206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FA2D" id="Text Box 4" o:spid="_x0000_s1030" type="#_x0000_t202" style="position:absolute;margin-left:387.6pt;margin-top:1.5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F5KwIAAFg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Nato a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sz w:val="22"/>
          <w:szCs w:val="22"/>
        </w:rPr>
        <w:t>Prov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ab/>
        <w:t xml:space="preserve">. </w:t>
      </w:r>
      <w:r>
        <w:rPr>
          <w:rFonts w:ascii="Bookman Old Style" w:hAnsi="Bookman Old Style" w:cs="Arial"/>
          <w:sz w:val="22"/>
          <w:szCs w:val="22"/>
        </w:rPr>
        <w:tab/>
        <w:t xml:space="preserve">    </w:t>
      </w:r>
      <w:proofErr w:type="gramStart"/>
      <w:r>
        <w:rPr>
          <w:rFonts w:ascii="Bookman Old Style" w:hAnsi="Bookman Old Style" w:cs="Arial"/>
          <w:sz w:val="22"/>
          <w:szCs w:val="22"/>
        </w:rPr>
        <w:t>il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 </w: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CC5A85" wp14:editId="3CB99EB9">
                <wp:simplePos x="0" y="0"/>
                <wp:positionH relativeFrom="column">
                  <wp:posOffset>1066165</wp:posOffset>
                </wp:positionH>
                <wp:positionV relativeFrom="paragraph">
                  <wp:posOffset>14605</wp:posOffset>
                </wp:positionV>
                <wp:extent cx="5020310" cy="570230"/>
                <wp:effectExtent l="9525" t="8255" r="8890" b="1206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5A85" id="Text Box 5" o:spid="_x0000_s1031" type="#_x0000_t202" style="position:absolute;margin-left:83.95pt;margin-top:1.15pt;width:395.3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39LQIAAFgEAAAOAAAAZHJzL2Uyb0RvYy54bWysVNtu2zAMfR+wfxD0vthx4rU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 xml:space="preserve">In qualità di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gramStart"/>
      <w:r>
        <w:rPr>
          <w:rFonts w:ascii="Bookman Old Style" w:hAnsi="Bookman Old Style"/>
          <w:sz w:val="22"/>
          <w:szCs w:val="22"/>
        </w:rPr>
        <w:t>carica</w:t>
      </w:r>
      <w:proofErr w:type="gramEnd"/>
      <w:r>
        <w:rPr>
          <w:rFonts w:ascii="Bookman Old Style" w:hAnsi="Bookman Old Style"/>
          <w:sz w:val="22"/>
          <w:szCs w:val="22"/>
        </w:rPr>
        <w:t xml:space="preserve"> sociale</w:t>
      </w:r>
      <w:r>
        <w:rPr>
          <w:rFonts w:ascii="Bookman Old Style" w:hAnsi="Bookman Old Style" w:cs="Arial"/>
          <w:sz w:val="22"/>
          <w:szCs w:val="22"/>
        </w:rPr>
        <w:t xml:space="preserve">) </w: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0AE32B" wp14:editId="14B9B8CC">
                <wp:simplePos x="0" y="0"/>
                <wp:positionH relativeFrom="column">
                  <wp:posOffset>1066165</wp:posOffset>
                </wp:positionH>
                <wp:positionV relativeFrom="paragraph">
                  <wp:posOffset>64770</wp:posOffset>
                </wp:positionV>
                <wp:extent cx="5077460" cy="730885"/>
                <wp:effectExtent l="9525" t="9525" r="8890" b="1206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E32B" id="Text Box 6" o:spid="_x0000_s1032" type="#_x0000_t202" style="position:absolute;margin-left:83.95pt;margin-top:5.1pt;width:399.8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Bookman Old Style" w:hAnsi="Bookman Old Style"/>
          <w:sz w:val="22"/>
          <w:szCs w:val="22"/>
        </w:rPr>
        <w:t>dell’ Impresa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0EFC" w:rsidRDefault="004E0EFC" w:rsidP="004E0E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E0EFC" w:rsidRDefault="004E0EFC" w:rsidP="004E0E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EFC" w:rsidRDefault="004E0EFC" w:rsidP="004E0EF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E0EFC" w:rsidRDefault="004E0EFC" w:rsidP="004E0EF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E0EFC" w:rsidRDefault="004E0EFC" w:rsidP="004E0EFC">
      <w:pPr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ai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Bookman Old Style" w:hAnsi="Bookman Old Style"/>
            <w:b/>
            <w:sz w:val="22"/>
            <w:szCs w:val="22"/>
          </w:rPr>
          <w:t>28 Dicembre 2000</w:t>
        </w:r>
      </w:smartTag>
      <w:r>
        <w:rPr>
          <w:rFonts w:ascii="Bookman Old Style" w:hAnsi="Bookman Old Style"/>
          <w:b/>
          <w:sz w:val="22"/>
          <w:szCs w:val="22"/>
        </w:rPr>
        <w:t xml:space="preserve"> n. 445, consapevole delle sanzioni penali previste dal successivo articolo 76, per le ipotesi di falsità in atti e dichiarazioni mendaci ivi indicate</w:t>
      </w:r>
    </w:p>
    <w:p w:rsidR="004E0EFC" w:rsidRDefault="004E0EFC" w:rsidP="004E0EF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E0EFC" w:rsidRDefault="004E0EFC" w:rsidP="004E0EF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DICHIARA</w:t>
      </w:r>
    </w:p>
    <w:p w:rsidR="004E0EFC" w:rsidRDefault="004E0EFC" w:rsidP="004E0EFC">
      <w:pPr>
        <w:spacing w:line="360" w:lineRule="auto"/>
        <w:ind w:left="-142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i essere edotto degli obblighi derivanti dal Codice di comportamento adottato dalla Stazione Appaltante con deliberazione di Giunta Comunale n. 39 del </w:t>
      </w:r>
      <w:smartTag w:uri="urn:schemas-microsoft-com:office:smarttags" w:element="date">
        <w:smartTagPr>
          <w:attr w:name="Year" w:val="2014"/>
          <w:attr w:name="Day" w:val="27"/>
          <w:attr w:name="Month" w:val="03"/>
          <w:attr w:name="ls" w:val="trans"/>
        </w:smartTagPr>
        <w:r>
          <w:rPr>
            <w:rFonts w:ascii="Bookman Old Style" w:hAnsi="Bookman Old Style" w:cs="Arial"/>
            <w:bCs/>
            <w:iCs/>
            <w:sz w:val="22"/>
            <w:szCs w:val="22"/>
          </w:rPr>
          <w:t>27.03.2014</w:t>
        </w:r>
      </w:smartTag>
      <w:r>
        <w:rPr>
          <w:rFonts w:ascii="Bookman Old Style" w:hAnsi="Bookman Old Style" w:cs="Arial"/>
          <w:bCs/>
          <w:iCs/>
          <w:sz w:val="22"/>
          <w:szCs w:val="22"/>
        </w:rPr>
        <w:t xml:space="preserve"> e pubblicato unitamente al presente Bando di gara e si impegna, in caso di aggiudicazione, ad osservare e a far osservare ai propri dipendenti e collaboratori il suddetto Codice, pena la risoluzione del contratto;</w:t>
      </w:r>
    </w:p>
    <w:p w:rsidR="004E0EFC" w:rsidRDefault="004E0EFC" w:rsidP="004E0EFC">
      <w:pPr>
        <w:spacing w:line="360" w:lineRule="auto"/>
        <w:ind w:left="-142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 di non avere presentato false dichiarazioni o falsa documentazione nelle procedure di gara e negli affidamenti di subappalti;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  c</w:t>
      </w:r>
      <w:r>
        <w:rPr>
          <w:rFonts w:ascii="Bookman Old Style" w:hAnsi="Bookman Old Style" w:cs="Arial"/>
          <w:b/>
          <w:bCs/>
          <w:iCs/>
          <w:sz w:val="22"/>
          <w:szCs w:val="22"/>
        </w:rPr>
        <w:t>)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che le copie di tutti i documenti allegati alla presente documentazione di gara, sono copie conformi all’originale in possesso del sottoscritto.</w:t>
      </w:r>
    </w:p>
    <w:p w:rsidR="004E0EFC" w:rsidRDefault="004E0EFC" w:rsidP="004E0EFC">
      <w:pPr>
        <w:spacing w:line="360" w:lineRule="auto"/>
        <w:ind w:hanging="142"/>
        <w:jc w:val="both"/>
      </w:pPr>
      <w:r>
        <w:rPr>
          <w:rFonts w:ascii="Bookman Old Style" w:hAnsi="Bookman Old Style" w:cs="Arial"/>
          <w:bCs/>
          <w:iCs/>
          <w:sz w:val="22"/>
          <w:szCs w:val="22"/>
        </w:rPr>
        <w:t>d</w:t>
      </w:r>
      <w:r>
        <w:rPr>
          <w:b/>
        </w:rPr>
        <w:t xml:space="preserve">) </w:t>
      </w:r>
      <w:r>
        <w:t>dichiara di</w:t>
      </w:r>
      <w:r>
        <w:rPr>
          <w:spacing w:val="-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 xml:space="preserve">trovarsi in nessuna delle cause ostative di cui all’ art. 80; </w:t>
      </w:r>
    </w:p>
    <w:p w:rsidR="004E0EFC" w:rsidRDefault="004E0EFC" w:rsidP="004E0EFC">
      <w:pPr>
        <w:spacing w:line="360" w:lineRule="auto"/>
        <w:ind w:hanging="142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b/>
        </w:rPr>
        <w:t xml:space="preserve">e) </w:t>
      </w:r>
      <w:r>
        <w:t xml:space="preserve">dichiara l’assenza del divieto di contrarre con la pubblica amministrazione previsto dall’art. 53 comma 16-ter del </w:t>
      </w:r>
      <w:proofErr w:type="spellStart"/>
      <w:r>
        <w:t>D.Lgs.</w:t>
      </w:r>
      <w:proofErr w:type="spellEnd"/>
      <w:r>
        <w:t xml:space="preserve"> n.165/2001 in combinato disposto con l’art. 21 del </w:t>
      </w:r>
      <w:proofErr w:type="spellStart"/>
      <w:r>
        <w:t>D.Lgs.</w:t>
      </w:r>
      <w:proofErr w:type="spellEnd"/>
      <w:r>
        <w:t xml:space="preserve"> 08/04/2013 n.</w:t>
      </w:r>
      <w:r>
        <w:rPr>
          <w:spacing w:val="-9"/>
        </w:rPr>
        <w:t xml:space="preserve"> </w:t>
      </w:r>
      <w:r>
        <w:t>39;</w:t>
      </w:r>
    </w:p>
    <w:p w:rsidR="004E0EFC" w:rsidRDefault="004E0EFC" w:rsidP="004E0EFC">
      <w:pPr>
        <w:pStyle w:val="Titolo1"/>
        <w:spacing w:before="1"/>
        <w:ind w:right="194"/>
        <w:rPr>
          <w:rFonts w:ascii="Book Antiqua" w:hAnsi="Book Antiqua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bCs/>
          <w:iCs/>
          <w:sz w:val="22"/>
          <w:szCs w:val="22"/>
          <w:lang w:val="it-IT"/>
        </w:rPr>
        <w:t>f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) </w:t>
      </w:r>
      <w:r>
        <w:rPr>
          <w:rFonts w:ascii="Book Antiqua" w:hAnsi="Book Antiqua"/>
          <w:b w:val="0"/>
          <w:sz w:val="22"/>
          <w:szCs w:val="22"/>
        </w:rPr>
        <w:t xml:space="preserve">di avere preso visione dell’Informativa sul trattamento dei dati personali forniti con la richiesta (Ai sensi dell’art. 13 Reg. UE 2016/679 – Regolamento generale sulla protezione dei dati e del </w:t>
      </w:r>
      <w:r>
        <w:rPr>
          <w:rFonts w:ascii="Book Antiqua" w:hAnsi="Book Antiqua"/>
          <w:b w:val="0"/>
          <w:sz w:val="22"/>
          <w:szCs w:val="22"/>
        </w:rPr>
        <w:lastRenderedPageBreak/>
        <w:t>Codice della Privacy italiano, come da ultimo modificato dal d.lgs. 101/2018) pubblicata unitamente alla documentazione di gara</w:t>
      </w: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Cs/>
          <w:iCs/>
          <w:sz w:val="22"/>
          <w:szCs w:val="22"/>
          <w:lang w:val="x-none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Data ________________</w:t>
      </w:r>
      <w:r>
        <w:rPr>
          <w:rFonts w:ascii="Bookman Old Style" w:hAnsi="Bookman Old Style" w:cs="Arial"/>
          <w:b/>
          <w:sz w:val="22"/>
          <w:szCs w:val="22"/>
        </w:rPr>
        <w:tab/>
        <w:t>Il Legale Rappresentante</w:t>
      </w: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ab/>
        <w:t>______________________</w:t>
      </w: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  <w:r>
        <w:rPr>
          <w:rFonts w:ascii="Bookman Old Style" w:hAnsi="Bookman Old Style" w:cs="Arial"/>
          <w:bCs/>
          <w:iCs/>
          <w:lang w:val="it-IT"/>
        </w:rPr>
        <w:t xml:space="preserve">N.B. La dichiarazione deve essere corredata da fotocopia, non autenticata, di documento </w:t>
      </w: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Cs/>
          <w:iCs/>
          <w:lang w:val="it-IT"/>
        </w:rPr>
      </w:pPr>
      <w:r>
        <w:rPr>
          <w:rFonts w:ascii="Bookman Old Style" w:hAnsi="Bookman Old Style" w:cs="Arial"/>
          <w:bCs/>
          <w:iCs/>
          <w:lang w:val="it-IT"/>
        </w:rPr>
        <w:t xml:space="preserve">       </w:t>
      </w:r>
      <w:proofErr w:type="gramStart"/>
      <w:r>
        <w:rPr>
          <w:rFonts w:ascii="Bookman Old Style" w:hAnsi="Bookman Old Style" w:cs="Arial"/>
          <w:bCs/>
          <w:iCs/>
          <w:lang w:val="it-IT"/>
        </w:rPr>
        <w:t>di</w:t>
      </w:r>
      <w:proofErr w:type="gramEnd"/>
      <w:r>
        <w:rPr>
          <w:rFonts w:ascii="Bookman Old Style" w:hAnsi="Bookman Old Style" w:cs="Arial"/>
          <w:bCs/>
          <w:iCs/>
          <w:lang w:val="it-IT"/>
        </w:rPr>
        <w:t xml:space="preserve"> identità del sottoscrittore, in corso di validità.</w:t>
      </w:r>
    </w:p>
    <w:p w:rsidR="004E0EFC" w:rsidRDefault="004E0EFC" w:rsidP="004E0EFC">
      <w:pPr>
        <w:tabs>
          <w:tab w:val="center" w:pos="7020"/>
        </w:tabs>
        <w:ind w:right="638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  <w:u w:val="single"/>
        </w:rPr>
        <w:t>Si precisa che eventuali correzioni dovranno essere controfirmate dal dichiarante.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Pr="000F5434" w:rsidRDefault="004E0EFC" w:rsidP="004E0EF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sz w:val="22"/>
          <w:szCs w:val="22"/>
          <w:lang w:val="it-IT"/>
        </w:rPr>
      </w:pPr>
    </w:p>
    <w:p w:rsidR="004E0EFC" w:rsidRPr="00E73A66" w:rsidRDefault="004E0EFC" w:rsidP="004E0EF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sz w:val="22"/>
          <w:szCs w:val="22"/>
          <w:lang w:val="it-IT"/>
        </w:rPr>
      </w:pPr>
      <w:bookmarkStart w:id="0" w:name="_GoBack"/>
      <w:bookmarkEnd w:id="0"/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7080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Modello 2/bis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4860" w:hanging="180"/>
        <w:jc w:val="center"/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Modello dichiarazione legale rappresentante  impresa  indicata dal consorzio quale esecutrice  dell’ appalto.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99CC00"/>
          <w:sz w:val="22"/>
          <w:szCs w:val="22"/>
        </w:rPr>
      </w:pPr>
    </w:p>
    <w:p w:rsidR="004E0EFC" w:rsidRPr="00F26F79" w:rsidRDefault="004E0EFC" w:rsidP="004E0EFC">
      <w:pPr>
        <w:pStyle w:val="Intestazione"/>
        <w:tabs>
          <w:tab w:val="clear" w:pos="4819"/>
          <w:tab w:val="clear" w:pos="9638"/>
        </w:tabs>
        <w:ind w:left="4956" w:firstLine="708"/>
        <w:rPr>
          <w:rFonts w:ascii="Bookman Old Style" w:hAnsi="Bookman Old Style"/>
          <w:b/>
          <w:sz w:val="22"/>
          <w:szCs w:val="22"/>
          <w:lang w:val="it-IT"/>
        </w:rPr>
      </w:pPr>
      <w:r>
        <w:rPr>
          <w:rFonts w:ascii="Bookman Old Style" w:hAnsi="Bookman Old Style"/>
          <w:b/>
          <w:sz w:val="22"/>
          <w:szCs w:val="22"/>
        </w:rPr>
        <w:t>AL COMUNE DI PALERMO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4956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Ufficio  Contratti  e </w:t>
      </w:r>
    </w:p>
    <w:p w:rsidR="004E0EFC" w:rsidRDefault="004E0EFC" w:rsidP="004E0EFC">
      <w:pPr>
        <w:pStyle w:val="Intestazione"/>
        <w:tabs>
          <w:tab w:val="clear" w:pos="4819"/>
          <w:tab w:val="clear" w:pos="9638"/>
        </w:tabs>
        <w:ind w:left="4956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Approvvigionamenti </w:t>
      </w:r>
    </w:p>
    <w:p w:rsidR="004E0EFC" w:rsidRDefault="004E0EFC" w:rsidP="004E0EFC">
      <w:pPr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F32B39" wp14:editId="12CDFDA1">
                <wp:simplePos x="0" y="0"/>
                <wp:positionH relativeFrom="column">
                  <wp:posOffset>949960</wp:posOffset>
                </wp:positionH>
                <wp:positionV relativeFrom="paragraph">
                  <wp:posOffset>111760</wp:posOffset>
                </wp:positionV>
                <wp:extent cx="5257800" cy="1089660"/>
                <wp:effectExtent l="0" t="0" r="0" b="0"/>
                <wp:wrapNone/>
                <wp:docPr id="8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>
                            <w:pPr>
                              <w:spacing w:before="207" w:line="276" w:lineRule="auto"/>
                              <w:ind w:right="-1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Procedura aperta per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l’affidamento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della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FORNITURA MEDIANTE SOMMINISTRAZIONE DI PRODOTTI PREFABRICATI ED ELEMENTI PER L’EDILIZIA PER IL COORDINAMENTO INTERVENTI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CoIME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- CIG 8563429D27 -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IMPORTO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€  401.639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,34</w:t>
                            </w:r>
                            <w:r>
                              <w:t xml:space="preserve"> oltre </w:t>
                            </w:r>
                            <w:r>
                              <w:rPr>
                                <w:b/>
                              </w:rPr>
                              <w:t>I.V.A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2B39" id="_x0000_s1033" type="#_x0000_t202" style="position:absolute;margin-left:74.8pt;margin-top:8.8pt;width:414pt;height:8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" stroked="f">
                <v:textbox>
                  <w:txbxContent>
                    <w:p w:rsidR="004E0EFC" w:rsidRDefault="004E0EFC" w:rsidP="004E0EFC">
                      <w:pPr>
                        <w:spacing w:before="207" w:line="276" w:lineRule="auto"/>
                        <w:ind w:right="-1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Procedura aperta per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l’affidamento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 della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FORNITURA MEDIANTE SOMMINISTRAZIONE DI PRODOTTI PREFABRICATI ED ELEMENTI PER L’EDILIZIA PER IL COORDINAMENTO INTERVENTI </w:t>
                      </w:r>
                      <w:proofErr w:type="spellStart"/>
                      <w:r>
                        <w:rPr>
                          <w:b/>
                        </w:rPr>
                        <w:t>CoIME</w:t>
                      </w:r>
                      <w:proofErr w:type="spellEnd"/>
                      <w:r>
                        <w:rPr>
                          <w:b/>
                        </w:rPr>
                        <w:t>. - CIG 8563429D27 -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IMPORTO </w:t>
                      </w:r>
                      <w:proofErr w:type="gramStart"/>
                      <w:r>
                        <w:rPr>
                          <w:b/>
                        </w:rPr>
                        <w:t>€  401.639</w:t>
                      </w:r>
                      <w:proofErr w:type="gramEnd"/>
                      <w:r>
                        <w:rPr>
                          <w:b/>
                        </w:rPr>
                        <w:t>,34</w:t>
                      </w:r>
                      <w:r>
                        <w:t xml:space="preserve"> oltre </w:t>
                      </w:r>
                      <w:r>
                        <w:rPr>
                          <w:b/>
                        </w:rPr>
                        <w:t>I.V.A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E0EFC" w:rsidRDefault="004E0EFC" w:rsidP="004E0EFC">
      <w:pPr>
        <w:rPr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OGGETTO: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4E0EFC" w:rsidRDefault="004E0EFC" w:rsidP="004E0EFC">
      <w:pPr>
        <w:rPr>
          <w:sz w:val="22"/>
          <w:szCs w:val="22"/>
        </w:rPr>
      </w:pPr>
    </w:p>
    <w:p w:rsidR="004E0EFC" w:rsidRDefault="004E0EFC" w:rsidP="004E0EFC">
      <w:pPr>
        <w:rPr>
          <w:rFonts w:ascii="Arial" w:hAnsi="Arial" w:cs="Arial"/>
          <w:sz w:val="22"/>
          <w:szCs w:val="22"/>
        </w:rPr>
      </w:pPr>
    </w:p>
    <w:p w:rsidR="004E0EFC" w:rsidRDefault="004E0EFC" w:rsidP="004E0EFC">
      <w:pPr>
        <w:rPr>
          <w:rFonts w:ascii="Arial" w:hAnsi="Arial" w:cs="Arial"/>
          <w:sz w:val="22"/>
          <w:szCs w:val="22"/>
        </w:rPr>
      </w:pPr>
    </w:p>
    <w:p w:rsidR="004E0EFC" w:rsidRDefault="004E0EFC" w:rsidP="004E0EFC">
      <w:pPr>
        <w:rPr>
          <w:rFonts w:ascii="Arial" w:hAnsi="Arial" w:cs="Arial"/>
          <w:b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CDC1" wp14:editId="0BED0470">
                <wp:simplePos x="0" y="0"/>
                <wp:positionH relativeFrom="column">
                  <wp:posOffset>977265</wp:posOffset>
                </wp:positionH>
                <wp:positionV relativeFrom="paragraph">
                  <wp:posOffset>62230</wp:posOffset>
                </wp:positionV>
                <wp:extent cx="5223510" cy="389255"/>
                <wp:effectExtent l="6350" t="6985" r="8890" b="133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CDC1" id="Text Box 9" o:spid="_x0000_s1034" type="#_x0000_t202" style="position:absolute;margin-left:76.95pt;margin-top:4.9pt;width:411.3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Il sottoscritto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4E0EFC" w:rsidRDefault="004E0EFC" w:rsidP="004E0EFC">
      <w:pPr>
        <w:spacing w:after="60"/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FED51" wp14:editId="29D011D9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1150620" cy="228600"/>
                <wp:effectExtent l="10160" t="6985" r="10795" b="1206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ED51" id="Text Box 11" o:spid="_x0000_s1035" type="#_x0000_t202" style="position:absolute;margin-left:378pt;margin-top:.5pt;width:90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96802" wp14:editId="5127D4B7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3086100" cy="228600"/>
                <wp:effectExtent l="10160" t="6985" r="8890" b="1206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6802" id="Text Box 10" o:spid="_x0000_s1036" type="#_x0000_t202" style="position:absolute;margin-left:45pt;margin-top:.5pt;width:24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">
                <v:textbox>
                  <w:txbxContent>
                    <w:p w:rsidR="004E0EFC" w:rsidRDefault="004E0EFC" w:rsidP="004E0EFC"/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w:t>Nato a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   </w:t>
      </w:r>
      <w:proofErr w:type="spellStart"/>
      <w:r>
        <w:rPr>
          <w:rFonts w:ascii="Bookman Old Style" w:hAnsi="Bookman Old Style" w:cs="Arial"/>
          <w:sz w:val="22"/>
          <w:szCs w:val="22"/>
        </w:rPr>
        <w:t>Prov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          </w:t>
      </w:r>
      <w:proofErr w:type="gramStart"/>
      <w:r>
        <w:rPr>
          <w:rFonts w:ascii="Bookman Old Style" w:hAnsi="Bookman Old Style" w:cs="Arial"/>
          <w:sz w:val="22"/>
          <w:szCs w:val="22"/>
        </w:rPr>
        <w:t>il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 </w:t>
      </w:r>
    </w:p>
    <w:p w:rsidR="004E0EFC" w:rsidRDefault="004E0EFC" w:rsidP="004E0EFC">
      <w:pPr>
        <w:spacing w:after="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84EF8" wp14:editId="3F9A3571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4914900" cy="481965"/>
                <wp:effectExtent l="10160" t="11430" r="8890" b="1143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4EF8" id="Text Box 12" o:spid="_x0000_s1037" type="#_x0000_t202" style="position:absolute;margin-left:90pt;margin-top:13.4pt;width:387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iLAIAAFo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In qualità di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4E0EFC" w:rsidRDefault="004E0EFC" w:rsidP="004E0EFC">
      <w:pPr>
        <w:spacing w:after="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proofErr w:type="gramStart"/>
      <w:r>
        <w:rPr>
          <w:rFonts w:ascii="Bookman Old Style" w:hAnsi="Bookman Old Style" w:cs="Arial"/>
          <w:sz w:val="22"/>
          <w:szCs w:val="22"/>
        </w:rPr>
        <w:t>carica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sociale) </w:t>
      </w: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A01167B" wp14:editId="36C83969">
                <wp:simplePos x="0" y="0"/>
                <wp:positionH relativeFrom="column">
                  <wp:posOffset>923290</wp:posOffset>
                </wp:positionH>
                <wp:positionV relativeFrom="paragraph">
                  <wp:posOffset>64770</wp:posOffset>
                </wp:positionV>
                <wp:extent cx="5027930" cy="548640"/>
                <wp:effectExtent l="9525" t="11430" r="10795" b="1143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FC" w:rsidRDefault="004E0EFC" w:rsidP="004E0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67B" id="Text Box 13" o:spid="_x0000_s1038" type="#_x0000_t202" style="position:absolute;margin-left:72.7pt;margin-top:5.1pt;width:395.9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6t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" o:allowincell="f">
                <v:textbox>
                  <w:txbxContent>
                    <w:p w:rsidR="004E0EFC" w:rsidRDefault="004E0EFC" w:rsidP="004E0EFC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w:t>dell’Impresa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4E0EFC" w:rsidRDefault="004E0EFC" w:rsidP="004E0EFC">
      <w:pPr>
        <w:pStyle w:val="Titolo1"/>
        <w:spacing w:line="480" w:lineRule="auto"/>
        <w:rPr>
          <w:rFonts w:ascii="Bookman Old Style" w:hAnsi="Bookman Old Style" w:cs="Arial"/>
          <w:sz w:val="22"/>
          <w:szCs w:val="22"/>
        </w:rPr>
      </w:pPr>
    </w:p>
    <w:p w:rsidR="004E0EFC" w:rsidRDefault="004E0EFC" w:rsidP="004E0EFC"/>
    <w:p w:rsidR="004E0EFC" w:rsidRDefault="004E0EFC" w:rsidP="004E0EFC"/>
    <w:p w:rsidR="004E0EFC" w:rsidRDefault="004E0EFC" w:rsidP="004E0EFC">
      <w:pPr>
        <w:jc w:val="both"/>
        <w:rPr>
          <w:rFonts w:ascii="Bookman Old Style" w:hAnsi="Bookman Old Style" w:cs="Arial"/>
          <w:b/>
          <w:spacing w:val="6"/>
          <w:sz w:val="22"/>
          <w:szCs w:val="22"/>
        </w:rPr>
      </w:pPr>
      <w:proofErr w:type="gramStart"/>
      <w:r>
        <w:rPr>
          <w:rFonts w:ascii="Bookman Old Style" w:hAnsi="Bookman Old Style" w:cs="Arial"/>
          <w:b/>
          <w:spacing w:val="6"/>
          <w:sz w:val="22"/>
          <w:szCs w:val="22"/>
        </w:rPr>
        <w:t>ai</w:t>
      </w:r>
      <w:proofErr w:type="gramEnd"/>
      <w:r>
        <w:rPr>
          <w:rFonts w:ascii="Bookman Old Style" w:hAnsi="Bookman Old Style" w:cs="Arial"/>
          <w:b/>
          <w:spacing w:val="6"/>
          <w:sz w:val="22"/>
          <w:szCs w:val="22"/>
        </w:rPr>
        <w:t xml:space="preserve">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Bookman Old Style" w:hAnsi="Bookman Old Style" w:cs="Arial"/>
            <w:b/>
            <w:spacing w:val="6"/>
            <w:sz w:val="22"/>
            <w:szCs w:val="22"/>
          </w:rPr>
          <w:t>28 Dicembre 2000</w:t>
        </w:r>
      </w:smartTag>
      <w:r>
        <w:rPr>
          <w:rFonts w:ascii="Bookman Old Style" w:hAnsi="Bookman Old Style" w:cs="Arial"/>
          <w:b/>
          <w:spacing w:val="6"/>
          <w:sz w:val="22"/>
          <w:szCs w:val="22"/>
        </w:rPr>
        <w:t xml:space="preserve"> n. 445, consapevole delle sanzioni penali previste dal successivo articolo 76 per le ipotesi di falsità in atti e dichiarazioni mendaci ivi indicate</w:t>
      </w:r>
    </w:p>
    <w:p w:rsidR="004E0EFC" w:rsidRDefault="004E0EFC" w:rsidP="004E0EF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DICHIARA</w:t>
      </w:r>
    </w:p>
    <w:p w:rsidR="004E0EFC" w:rsidRDefault="004E0EFC" w:rsidP="004E0EFC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i essere edotto degli obblighi derivanti dal Codice di comportamento adottato dalla Stazione Appaltante con deliberazione di Giunta Comunale n. 39 del </w:t>
      </w:r>
      <w:smartTag w:uri="urn:schemas-microsoft-com:office:smarttags" w:element="date">
        <w:smartTagPr>
          <w:attr w:name="Year" w:val="2014"/>
          <w:attr w:name="Day" w:val="27"/>
          <w:attr w:name="Month" w:val="03"/>
          <w:attr w:name="ls" w:val="trans"/>
        </w:smartTagPr>
        <w:r>
          <w:rPr>
            <w:rFonts w:ascii="Bookman Old Style" w:hAnsi="Bookman Old Style" w:cs="Arial"/>
            <w:bCs/>
            <w:iCs/>
            <w:sz w:val="22"/>
            <w:szCs w:val="22"/>
          </w:rPr>
          <w:t>27.03.2014</w:t>
        </w:r>
      </w:smartTag>
      <w:r>
        <w:rPr>
          <w:rFonts w:ascii="Bookman Old Style" w:hAnsi="Bookman Old Style" w:cs="Arial"/>
          <w:bCs/>
          <w:iCs/>
          <w:sz w:val="22"/>
          <w:szCs w:val="22"/>
        </w:rPr>
        <w:t xml:space="preserve"> e pubblicato unitamente al presente Bando di gara e si impegna, in caso di aggiudicazione, ad osservare e a far osservare ai propri dipendenti e collaboratori il suddetto Codice, pena la risoluzione del contratto. </w:t>
      </w:r>
    </w:p>
    <w:p w:rsidR="004E0EFC" w:rsidRDefault="004E0EFC" w:rsidP="004E0EFC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 di non avere presentato false dichiarazioni o falsa documentazione nelle procedure di gara e negli affidamenti di subappalti;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   c</w:t>
      </w:r>
      <w:r>
        <w:rPr>
          <w:rFonts w:ascii="Bookman Old Style" w:hAnsi="Bookman Old Style" w:cs="Arial"/>
          <w:b/>
          <w:bCs/>
          <w:iCs/>
          <w:sz w:val="22"/>
          <w:szCs w:val="22"/>
        </w:rPr>
        <w:t>)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che le copie di tutti i documenti allegati alla presente documentazione di gara, sono copie conformi all’originale in possesso del sottoscritto.</w:t>
      </w:r>
    </w:p>
    <w:p w:rsidR="004E0EFC" w:rsidRDefault="004E0EFC" w:rsidP="004E0EFC">
      <w:pPr>
        <w:spacing w:line="360" w:lineRule="auto"/>
        <w:ind w:hanging="142"/>
        <w:jc w:val="both"/>
      </w:pPr>
      <w:r>
        <w:rPr>
          <w:rFonts w:ascii="Bookman Old Style" w:hAnsi="Bookman Old Style" w:cs="Arial"/>
          <w:bCs/>
          <w:iCs/>
          <w:sz w:val="22"/>
          <w:szCs w:val="22"/>
        </w:rPr>
        <w:t>d</w:t>
      </w:r>
      <w:r>
        <w:rPr>
          <w:b/>
        </w:rPr>
        <w:t xml:space="preserve">) </w:t>
      </w:r>
      <w:r>
        <w:t>dichiara di</w:t>
      </w:r>
      <w:r>
        <w:rPr>
          <w:spacing w:val="-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tab/>
        <w:t xml:space="preserve">in nessuna delle cause ostative di cui all’ art. 80; </w:t>
      </w:r>
    </w:p>
    <w:p w:rsidR="004E0EFC" w:rsidRDefault="004E0EFC" w:rsidP="004E0EFC">
      <w:pPr>
        <w:spacing w:line="360" w:lineRule="auto"/>
        <w:ind w:hanging="142"/>
        <w:jc w:val="both"/>
        <w:rPr>
          <w:rFonts w:ascii="Bookman Old Style" w:hAnsi="Bookman Old Style" w:cs="Arial"/>
          <w:bCs/>
          <w:iCs/>
          <w:sz w:val="22"/>
          <w:szCs w:val="22"/>
        </w:rPr>
      </w:pPr>
      <w:r>
        <w:rPr>
          <w:b/>
        </w:rPr>
        <w:t xml:space="preserve">e) </w:t>
      </w:r>
      <w:r>
        <w:t xml:space="preserve">dichiara l’assenza del divieto di contrarre con la pubblica amministrazione previsto dall’art. 53 comma 16-ter del </w:t>
      </w:r>
      <w:proofErr w:type="spellStart"/>
      <w:r>
        <w:t>D.Lgs.</w:t>
      </w:r>
      <w:proofErr w:type="spellEnd"/>
      <w:r>
        <w:t xml:space="preserve"> n.165/2001 in combinato disposto con l’art. 21 del </w:t>
      </w:r>
      <w:proofErr w:type="spellStart"/>
      <w:r>
        <w:t>D.Lgs.</w:t>
      </w:r>
      <w:proofErr w:type="spellEnd"/>
      <w:r>
        <w:t xml:space="preserve"> 08/04/2013 n.</w:t>
      </w:r>
      <w:r>
        <w:rPr>
          <w:spacing w:val="-9"/>
        </w:rPr>
        <w:t xml:space="preserve"> </w:t>
      </w:r>
      <w:r>
        <w:t>39;</w:t>
      </w:r>
    </w:p>
    <w:p w:rsidR="004E0EFC" w:rsidRDefault="004E0EFC" w:rsidP="004E0EFC">
      <w:pPr>
        <w:pStyle w:val="Titolo1"/>
        <w:spacing w:before="1"/>
        <w:ind w:right="194"/>
        <w:rPr>
          <w:rFonts w:ascii="Book Antiqua" w:hAnsi="Book Antiqua"/>
          <w:b w:val="0"/>
          <w:sz w:val="22"/>
          <w:szCs w:val="22"/>
        </w:rPr>
      </w:pPr>
      <w:r>
        <w:rPr>
          <w:rFonts w:ascii="Bookman Old Style" w:hAnsi="Bookman Old Style" w:cs="Arial"/>
          <w:bCs/>
          <w:iCs/>
          <w:sz w:val="22"/>
          <w:szCs w:val="22"/>
          <w:lang w:val="it-IT"/>
        </w:rPr>
        <w:t>f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) </w:t>
      </w:r>
      <w:r>
        <w:rPr>
          <w:rFonts w:ascii="Book Antiqua" w:hAnsi="Book Antiqua"/>
          <w:b w:val="0"/>
          <w:sz w:val="22"/>
          <w:szCs w:val="22"/>
        </w:rPr>
        <w:t xml:space="preserve">di avere preso visione dell’Informativa sul trattamento dei dati personali forniti con la richiesta (Ai sensi dell’art. 13 Reg. UE 2016/679 – Regolamento generale sulla protezione dei dati e del </w:t>
      </w:r>
      <w:r>
        <w:rPr>
          <w:rFonts w:ascii="Book Antiqua" w:hAnsi="Book Antiqua"/>
          <w:b w:val="0"/>
          <w:sz w:val="22"/>
          <w:szCs w:val="22"/>
        </w:rPr>
        <w:lastRenderedPageBreak/>
        <w:t>Codice della Privacy italiano, come da ultimo modificato dal d.lgs. 101/2018) pubblicata unitamente alla documentazione di gara</w:t>
      </w: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Cs/>
          <w:iCs/>
          <w:sz w:val="22"/>
          <w:szCs w:val="22"/>
          <w:lang w:val="x-none"/>
        </w:rPr>
      </w:pP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Cs/>
          <w:iCs/>
          <w:sz w:val="22"/>
          <w:szCs w:val="22"/>
        </w:rPr>
      </w:pPr>
    </w:p>
    <w:p w:rsidR="004E0EFC" w:rsidRDefault="004E0EFC" w:rsidP="004E0EFC">
      <w:pPr>
        <w:spacing w:line="360" w:lineRule="auto"/>
        <w:ind w:hanging="42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Data ________________</w:t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  <w:t>Il Legale Rappresentante</w:t>
      </w: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>____________________</w:t>
      </w: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638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/>
          <w:bCs/>
          <w:iCs/>
          <w:lang w:val="it-IT"/>
        </w:rPr>
      </w:pPr>
      <w:r>
        <w:rPr>
          <w:rFonts w:ascii="Bookman Old Style" w:hAnsi="Bookman Old Style" w:cs="Arial"/>
          <w:b/>
          <w:bCs/>
          <w:iCs/>
          <w:lang w:val="it-IT"/>
        </w:rPr>
        <w:t xml:space="preserve">N.B. La dichiarazione deve essere corredata da fotocopia, non autenticata, di documento </w:t>
      </w:r>
    </w:p>
    <w:p w:rsidR="004E0EFC" w:rsidRDefault="004E0EFC" w:rsidP="004E0EFC">
      <w:pPr>
        <w:pStyle w:val="sche4"/>
        <w:tabs>
          <w:tab w:val="left" w:leader="dot" w:pos="8824"/>
        </w:tabs>
        <w:jc w:val="left"/>
        <w:rPr>
          <w:rFonts w:ascii="Bookman Old Style" w:hAnsi="Bookman Old Style" w:cs="Arial"/>
          <w:b/>
          <w:bCs/>
          <w:iCs/>
          <w:lang w:val="it-IT"/>
        </w:rPr>
      </w:pPr>
      <w:r>
        <w:rPr>
          <w:rFonts w:ascii="Bookman Old Style" w:hAnsi="Bookman Old Style" w:cs="Arial"/>
          <w:b/>
          <w:bCs/>
          <w:iCs/>
          <w:lang w:val="it-IT"/>
        </w:rPr>
        <w:t xml:space="preserve">       </w:t>
      </w:r>
      <w:proofErr w:type="gramStart"/>
      <w:r>
        <w:rPr>
          <w:rFonts w:ascii="Bookman Old Style" w:hAnsi="Bookman Old Style" w:cs="Arial"/>
          <w:b/>
          <w:bCs/>
          <w:iCs/>
          <w:lang w:val="it-IT"/>
        </w:rPr>
        <w:t>di</w:t>
      </w:r>
      <w:proofErr w:type="gramEnd"/>
      <w:r>
        <w:rPr>
          <w:rFonts w:ascii="Bookman Old Style" w:hAnsi="Bookman Old Style" w:cs="Arial"/>
          <w:b/>
          <w:bCs/>
          <w:iCs/>
          <w:lang w:val="it-IT"/>
        </w:rPr>
        <w:t xml:space="preserve"> identità del sottoscrittore, in corso di validità.</w:t>
      </w: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Si precisa che eventuali correzioni dovranno essere controfirmate dal dichiarante.</w:t>
      </w: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4E0EFC" w:rsidRDefault="004E0EFC" w:rsidP="004E0EFC">
      <w:pPr>
        <w:tabs>
          <w:tab w:val="center" w:pos="7020"/>
        </w:tabs>
        <w:ind w:right="156"/>
        <w:rPr>
          <w:rFonts w:ascii="Bookman Old Style" w:hAnsi="Bookman Old Style"/>
          <w:b/>
          <w:sz w:val="20"/>
          <w:szCs w:val="20"/>
        </w:rPr>
      </w:pPr>
    </w:p>
    <w:p w:rsidR="00592522" w:rsidRDefault="00592522"/>
    <w:sectPr w:rsidR="00592522" w:rsidSect="004E0E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C"/>
    <w:rsid w:val="001A2685"/>
    <w:rsid w:val="004E0EFC"/>
    <w:rsid w:val="005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19A0-8043-496F-8D1C-D8124EA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0EFC"/>
    <w:pPr>
      <w:keepNext/>
      <w:widowControl w:val="0"/>
      <w:spacing w:line="364" w:lineRule="exact"/>
      <w:jc w:val="both"/>
      <w:outlineLvl w:val="0"/>
    </w:pPr>
    <w:rPr>
      <w:b/>
      <w:sz w:val="28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0EFC"/>
    <w:rPr>
      <w:rFonts w:ascii="Times New Roman" w:eastAsia="Times New Roman" w:hAnsi="Times New Roman" w:cs="Times New Roman"/>
      <w:b/>
      <w:sz w:val="28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4E0EFC"/>
    <w:pPr>
      <w:widowControl w:val="0"/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EFC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sche4">
    <w:name w:val="sche_4"/>
    <w:rsid w:val="004E0EF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2021-01-22T08:30:00Z</dcterms:created>
  <dcterms:modified xsi:type="dcterms:W3CDTF">2021-01-22T08:30:00Z</dcterms:modified>
</cp:coreProperties>
</file>