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B3C63" w14:textId="77777777" w:rsidR="00CD740E" w:rsidRDefault="00CD740E">
      <w:pPr>
        <w:spacing w:before="120" w:after="0" w:line="240" w:lineRule="auto"/>
        <w:rPr>
          <w:rFonts w:cs="Calibri"/>
          <w:b/>
        </w:rPr>
      </w:pPr>
    </w:p>
    <w:p w14:paraId="4B58A816" w14:textId="77777777" w:rsidR="00CD740E" w:rsidRDefault="005F00C5">
      <w:pPr>
        <w:spacing w:before="120"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Informativa sul trattamento dei dati personali forniti con la richiesta </w:t>
      </w:r>
    </w:p>
    <w:p w14:paraId="23353E9E" w14:textId="77777777" w:rsidR="00CD740E" w:rsidRDefault="005F00C5">
      <w:pPr>
        <w:spacing w:before="120"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(Ai sensi dell’art. 13 Reg. UE 2016/679 – Regolamento generale sulla protezione dei dati e del Codice della Privacy italiano, come da ultimo modificato dal d.lgs. 101/2018)</w:t>
      </w:r>
    </w:p>
    <w:p w14:paraId="4CAFF915" w14:textId="77777777" w:rsidR="00CD740E" w:rsidRDefault="005F00C5">
      <w:pPr>
        <w:widowControl w:val="0"/>
        <w:spacing w:before="100"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Informativa completa</w:t>
      </w:r>
    </w:p>
    <w:p w14:paraId="15F371A0" w14:textId="77777777" w:rsidR="00CD740E" w:rsidRDefault="005F00C5">
      <w:pPr>
        <w:widowControl w:val="0"/>
        <w:spacing w:before="100" w:after="0" w:line="240" w:lineRule="auto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1. Finalità del trattamento</w:t>
      </w:r>
    </w:p>
    <w:p w14:paraId="375AB62E" w14:textId="77777777" w:rsidR="00CD740E" w:rsidRDefault="005F00C5">
      <w:pPr>
        <w:spacing w:after="0" w:line="240" w:lineRule="auto"/>
        <w:ind w:left="120"/>
        <w:jc w:val="both"/>
        <w:rPr>
          <w:rFonts w:cs="Calibri"/>
        </w:rPr>
      </w:pPr>
      <w:r>
        <w:rPr>
          <w:rFonts w:cs="Calibri"/>
        </w:rPr>
        <w:t xml:space="preserve">La informiamo che il Titolare del Trattamento dei suoi dati personali è il </w:t>
      </w:r>
      <w:r>
        <w:rPr>
          <w:rFonts w:cs="Calibri"/>
          <w:b/>
        </w:rPr>
        <w:t>Comune di Palermo</w:t>
      </w:r>
      <w:r>
        <w:rPr>
          <w:rFonts w:cs="Calibri"/>
        </w:rPr>
        <w:t xml:space="preserve"> con domicilio eletto presso la sede istituzionale in Piazza Pretoria 1 90133 Palermo (PA), Rappresentato dal Prof. Leoluca Orlando in qualità di Sindaco pro tempore, per l’esercizio delle funzioni, connesse e strumentali</w:t>
      </w:r>
      <w:r w:rsidR="00341B2B">
        <w:rPr>
          <w:rFonts w:cs="Calibri"/>
        </w:rPr>
        <w:t xml:space="preserve">, dei compiti di svolgimento del servizio di </w:t>
      </w:r>
      <w:r w:rsidR="00341B2B" w:rsidRPr="00237427">
        <w:rPr>
          <w:rFonts w:ascii="Times New Roman" w:hAnsi="Times New Roman"/>
          <w:b/>
          <w:i/>
          <w:iCs/>
          <w:color w:val="000000"/>
          <w:lang w:eastAsia="en-US"/>
        </w:rPr>
        <w:t xml:space="preserve">erogazione dei buoni spesa per l’emergenza </w:t>
      </w:r>
      <w:r w:rsidR="00237427" w:rsidRPr="00237427">
        <w:rPr>
          <w:rFonts w:ascii="Times New Roman" w:hAnsi="Times New Roman"/>
          <w:b/>
          <w:i/>
          <w:iCs/>
          <w:color w:val="000000"/>
          <w:lang w:eastAsia="en-US"/>
        </w:rPr>
        <w:t>Socio-Assistenziale</w:t>
      </w:r>
      <w:r w:rsidR="00341B2B" w:rsidRPr="00237427">
        <w:rPr>
          <w:rFonts w:ascii="Times New Roman" w:hAnsi="Times New Roman"/>
          <w:b/>
          <w:i/>
          <w:iCs/>
          <w:color w:val="000000"/>
          <w:lang w:eastAsia="en-US"/>
        </w:rPr>
        <w:t xml:space="preserve"> da Covid-19</w:t>
      </w:r>
      <w:r w:rsidR="00341B2B">
        <w:rPr>
          <w:rFonts w:ascii="Times New Roman" w:hAnsi="Times New Roman"/>
          <w:b/>
          <w:i/>
          <w:iCs/>
          <w:color w:val="000000"/>
          <w:lang w:eastAsia="en-US"/>
        </w:rPr>
        <w:t xml:space="preserve"> </w:t>
      </w:r>
      <w:r>
        <w:rPr>
          <w:rFonts w:cs="Calibri"/>
        </w:rPr>
        <w:t>ed è svolto nel rispetto dei principi di pertinenza e non eccedenza anche con l’utilizzo di procedure informatizzate garantendo la riservatezza e la sicurezza dei dati stessi.</w:t>
      </w:r>
    </w:p>
    <w:p w14:paraId="2E0BDF40" w14:textId="77777777" w:rsidR="00237427" w:rsidRDefault="00237427">
      <w:pPr>
        <w:spacing w:after="0" w:line="240" w:lineRule="auto"/>
        <w:ind w:left="120"/>
        <w:jc w:val="both"/>
        <w:rPr>
          <w:rFonts w:cs="Calibri"/>
        </w:rPr>
      </w:pPr>
    </w:p>
    <w:p w14:paraId="18805A3E" w14:textId="77777777" w:rsidR="00CD740E" w:rsidRDefault="00CD740E">
      <w:pPr>
        <w:widowControl w:val="0"/>
        <w:suppressAutoHyphens/>
        <w:spacing w:after="0" w:line="240" w:lineRule="auto"/>
        <w:jc w:val="both"/>
        <w:rPr>
          <w:rFonts w:cs="Calibri"/>
        </w:rPr>
      </w:pPr>
    </w:p>
    <w:p w14:paraId="0F12B4A6" w14:textId="77777777" w:rsidR="00CD740E" w:rsidRDefault="005F00C5" w:rsidP="00341B2B">
      <w:pPr>
        <w:numPr>
          <w:ilvl w:val="0"/>
          <w:numId w:val="3"/>
        </w:numPr>
        <w:autoSpaceDN w:val="0"/>
        <w:spacing w:after="0" w:line="240" w:lineRule="auto"/>
        <w:jc w:val="both"/>
      </w:pPr>
      <w:r>
        <w:rPr>
          <w:rFonts w:cs="Calibri"/>
          <w:i/>
        </w:rPr>
        <w:t>Contatti</w:t>
      </w:r>
      <w:r>
        <w:rPr>
          <w:rFonts w:cs="Calibri"/>
          <w:color w:val="000000"/>
        </w:rPr>
        <w:t xml:space="preserve">: </w:t>
      </w:r>
      <w:hyperlink r:id="rId7" w:history="1">
        <w:r w:rsidR="00341B2B" w:rsidRPr="0003751B">
          <w:rPr>
            <w:rStyle w:val="Collegamentoipertestuale"/>
          </w:rPr>
          <w:t>dssprogettazione@comune.palermo.it</w:t>
        </w:r>
      </w:hyperlink>
      <w:r w:rsidR="00341B2B">
        <w:t xml:space="preserve"> </w:t>
      </w:r>
    </w:p>
    <w:p w14:paraId="5BA8F9A7" w14:textId="77777777" w:rsidR="00CD740E" w:rsidRDefault="00CD740E">
      <w:pPr>
        <w:autoSpaceDN w:val="0"/>
        <w:spacing w:after="0" w:line="240" w:lineRule="auto"/>
        <w:ind w:left="720"/>
        <w:jc w:val="both"/>
      </w:pPr>
    </w:p>
    <w:p w14:paraId="7C7E6217" w14:textId="77777777" w:rsidR="00CD740E" w:rsidRDefault="005F00C5">
      <w:pPr>
        <w:jc w:val="both"/>
        <w:rPr>
          <w:rFonts w:cs="Calibri"/>
        </w:rPr>
      </w:pPr>
      <w:r>
        <w:rPr>
          <w:rFonts w:cs="Calibri"/>
        </w:rPr>
        <w:t xml:space="preserve">Questa amministrazione ha nominato </w:t>
      </w:r>
      <w:r>
        <w:rPr>
          <w:rFonts w:cs="Calibri"/>
          <w:b/>
          <w:i/>
          <w:u w:val="single"/>
        </w:rPr>
        <w:t>Responsabile Comunale della Protezione dei Dati Personali</w:t>
      </w:r>
      <w:r>
        <w:rPr>
          <w:rFonts w:cs="Calibri"/>
          <w:b/>
        </w:rPr>
        <w:t>,</w:t>
      </w:r>
      <w:r>
        <w:rPr>
          <w:rFonts w:cs="Calibri"/>
        </w:rPr>
        <w:t xml:space="preserve">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 w14:paraId="1786182D" w14:textId="77777777" w:rsidR="00CD740E" w:rsidRPr="00341B2B" w:rsidRDefault="005F00C5" w:rsidP="00341B2B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Contatti:</w:t>
      </w:r>
      <w:r w:rsidRPr="00341B2B">
        <w:rPr>
          <w:rFonts w:cs="Calibri"/>
          <w:i/>
        </w:rPr>
        <w:t xml:space="preserve"> </w:t>
      </w:r>
      <w:hyperlink r:id="rId8" w:history="1">
        <w:r w:rsidRPr="00341B2B">
          <w:rPr>
            <w:rFonts w:cs="Calibri"/>
            <w:i/>
          </w:rPr>
          <w:t>rpd@comune.palermo.it</w:t>
        </w:r>
      </w:hyperlink>
      <w:r w:rsidR="00341B2B">
        <w:rPr>
          <w:rFonts w:cs="Calibri"/>
          <w:i/>
        </w:rPr>
        <w:t xml:space="preserve">  </w:t>
      </w:r>
    </w:p>
    <w:p w14:paraId="0E5A27BB" w14:textId="77777777" w:rsidR="00CD740E" w:rsidRDefault="00CD740E">
      <w:pPr>
        <w:widowControl w:val="0"/>
        <w:suppressAutoHyphens/>
        <w:spacing w:after="0" w:line="240" w:lineRule="auto"/>
        <w:jc w:val="both"/>
        <w:rPr>
          <w:rFonts w:cs="Calibri"/>
        </w:rPr>
      </w:pPr>
    </w:p>
    <w:p w14:paraId="33B2D8F2" w14:textId="77777777" w:rsidR="00341B2B" w:rsidRDefault="005F00C5" w:rsidP="00341B2B">
      <w:pPr>
        <w:suppressAutoHyphens/>
        <w:jc w:val="both"/>
        <w:rPr>
          <w:rFonts w:ascii="Times New Roman" w:hAnsi="Times New Roman"/>
          <w:b/>
          <w:i/>
          <w:iCs/>
          <w:color w:val="000000"/>
          <w:lang w:eastAsia="en-US"/>
        </w:rPr>
      </w:pPr>
      <w:r>
        <w:rPr>
          <w:rFonts w:cs="Calibri"/>
        </w:rPr>
        <w:t xml:space="preserve">Le </w:t>
      </w:r>
      <w:r>
        <w:rPr>
          <w:rFonts w:cs="Calibri"/>
          <w:b/>
          <w:bCs/>
          <w:i/>
          <w:iCs/>
          <w:u w:val="single"/>
        </w:rPr>
        <w:t>finalità istituzionali</w:t>
      </w:r>
      <w:r>
        <w:rPr>
          <w:rFonts w:cs="Calibri"/>
        </w:rPr>
        <w:t xml:space="preserve"> del trattamento di </w:t>
      </w:r>
      <w:r>
        <w:rPr>
          <w:rFonts w:cs="Calibri"/>
          <w:color w:val="000000"/>
        </w:rPr>
        <w:t xml:space="preserve">dati personali da Lei forniti o raccolti da altri titolari del trattamento sono: </w:t>
      </w:r>
      <w:r w:rsidR="00341B2B" w:rsidRPr="00341B2B">
        <w:rPr>
          <w:rFonts w:cs="Calibri"/>
          <w:b/>
          <w:i/>
          <w:color w:val="000000"/>
        </w:rPr>
        <w:t>l’</w:t>
      </w:r>
      <w:r w:rsidR="00341B2B" w:rsidRPr="00341B2B">
        <w:rPr>
          <w:rFonts w:ascii="Times New Roman" w:hAnsi="Times New Roman"/>
          <w:b/>
          <w:i/>
          <w:iCs/>
          <w:color w:val="000000"/>
          <w:lang w:eastAsia="en-US"/>
        </w:rPr>
        <w:t xml:space="preserve">erogazione dei buoni spesa </w:t>
      </w:r>
    </w:p>
    <w:p w14:paraId="6F39959A" w14:textId="77777777" w:rsidR="00CD740E" w:rsidRDefault="005F00C5" w:rsidP="00341B2B">
      <w:pPr>
        <w:suppressAutoHyphens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2. Natura del conferimento</w:t>
      </w:r>
    </w:p>
    <w:p w14:paraId="0F2D1F0C" w14:textId="77777777" w:rsidR="00CD740E" w:rsidRDefault="005F00C5">
      <w:pPr>
        <w:keepNext/>
        <w:spacing w:after="120" w:line="480" w:lineRule="auto"/>
        <w:jc w:val="both"/>
        <w:rPr>
          <w:rFonts w:cs="Calibri"/>
        </w:rPr>
      </w:pPr>
      <w:r>
        <w:rPr>
          <w:rFonts w:cs="Calibri"/>
        </w:rPr>
        <w:t xml:space="preserve">La </w:t>
      </w:r>
      <w:r>
        <w:rPr>
          <w:rFonts w:cs="Calibri"/>
          <w:b/>
          <w:u w:val="single"/>
        </w:rPr>
        <w:t>raccolta</w:t>
      </w:r>
      <w:r>
        <w:rPr>
          <w:rFonts w:cs="Calibri"/>
        </w:rPr>
        <w:t xml:space="preserve"> di questi dati personali è:</w:t>
      </w:r>
    </w:p>
    <w:p w14:paraId="510CCAA0" w14:textId="77777777" w:rsidR="00CD740E" w:rsidRDefault="005F00C5">
      <w:pPr>
        <w:keepNext/>
        <w:suppressAutoHyphens/>
        <w:jc w:val="both"/>
        <w:rPr>
          <w:rFonts w:cs="Calibri"/>
          <w:lang w:eastAsia="ar-SA"/>
        </w:rPr>
      </w:pPr>
      <w:r>
        <w:rPr>
          <w:rFonts w:cs="Calibri"/>
          <w:b/>
          <w:u w:val="single"/>
        </w:rPr>
        <w:t>Obbligatoria</w:t>
      </w:r>
      <w:r>
        <w:rPr>
          <w:rFonts w:cs="Calibri"/>
        </w:rPr>
        <w:t xml:space="preserve">, in quanto trattasi di un trattamento di dati personali effettuato </w:t>
      </w:r>
      <w:r>
        <w:rPr>
          <w:rFonts w:cs="Calibri"/>
          <w:lang w:eastAsia="ar-SA"/>
        </w:rPr>
        <w:t>per l’adempimento di un obbligo legale e per l'esecuzione di un compito di interesse pubblico o connesso all'esercizio di pubblici poteri. Un eventuale rifiuto comporta l’impossibilità per questo Ente di erogare il servizio richiesto.</w:t>
      </w:r>
      <w:r w:rsidR="00341B2B">
        <w:rPr>
          <w:rFonts w:cs="Calibri"/>
          <w:lang w:eastAsia="ar-SA"/>
        </w:rPr>
        <w:t xml:space="preserve"> </w:t>
      </w:r>
    </w:p>
    <w:p w14:paraId="72C64FF6" w14:textId="77777777" w:rsidR="00CD740E" w:rsidRDefault="005F00C5">
      <w:pPr>
        <w:widowControl w:val="0"/>
        <w:spacing w:before="100"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3. Modalità del trattamento</w:t>
      </w:r>
    </w:p>
    <w:p w14:paraId="3CF68987" w14:textId="77777777" w:rsidR="00CD740E" w:rsidRDefault="005F00C5">
      <w:pPr>
        <w:widowControl w:val="0"/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La gestione del servizio di </w:t>
      </w:r>
      <w:r w:rsidR="00341B2B" w:rsidRPr="00341B2B">
        <w:rPr>
          <w:rFonts w:ascii="Times New Roman" w:hAnsi="Times New Roman"/>
          <w:b/>
          <w:i/>
          <w:iCs/>
          <w:color w:val="000000"/>
          <w:lang w:eastAsia="en-US"/>
        </w:rPr>
        <w:t xml:space="preserve">erogazione dei buoni spesa </w:t>
      </w:r>
      <w:r>
        <w:rPr>
          <w:rFonts w:cs="Calibri"/>
        </w:rPr>
        <w:t>comporta il trattamento di dati comuni e, nell’ambito di specifiche attività, di particolari dati (sensibili anche relativi alla salute e giudiziari</w:t>
      </w:r>
      <w:r w:rsidR="00341B2B">
        <w:rPr>
          <w:rFonts w:cs="Calibri"/>
        </w:rPr>
        <w:t>)</w:t>
      </w:r>
      <w:r>
        <w:rPr>
          <w:rFonts w:cs="Calibri"/>
        </w:rPr>
        <w:t>.</w:t>
      </w:r>
    </w:p>
    <w:p w14:paraId="5906CEF1" w14:textId="77777777" w:rsidR="00341B2B" w:rsidRDefault="00341B2B">
      <w:pPr>
        <w:widowControl w:val="0"/>
        <w:suppressAutoHyphens/>
        <w:spacing w:after="0" w:line="240" w:lineRule="auto"/>
        <w:jc w:val="both"/>
        <w:rPr>
          <w:rFonts w:cs="Calibri"/>
        </w:rPr>
      </w:pPr>
    </w:p>
    <w:p w14:paraId="753DD7A7" w14:textId="77777777" w:rsidR="00CD740E" w:rsidRDefault="005F00C5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I dati sono trattati in </w:t>
      </w:r>
      <w:r>
        <w:rPr>
          <w:rFonts w:cs="Calibri"/>
          <w:b/>
          <w:i/>
          <w:u w:val="single"/>
        </w:rPr>
        <w:t>modalità</w:t>
      </w:r>
      <w:r>
        <w:rPr>
          <w:rFonts w:cs="Calibri"/>
        </w:rPr>
        <w:t>:</w:t>
      </w:r>
    </w:p>
    <w:p w14:paraId="60871548" w14:textId="77777777" w:rsidR="00CD740E" w:rsidRDefault="005F00C5">
      <w:pPr>
        <w:spacing w:after="120" w:line="240" w:lineRule="auto"/>
        <w:jc w:val="both"/>
        <w:rPr>
          <w:rFonts w:cs="Calibri"/>
        </w:rPr>
      </w:pPr>
      <w:r>
        <w:rPr>
          <w:rFonts w:cs="Calibri"/>
          <w:b/>
          <w:u w:val="single"/>
        </w:rPr>
        <w:t>Cartacea</w:t>
      </w:r>
      <w:r>
        <w:rPr>
          <w:rFonts w:cs="Calibri"/>
        </w:rPr>
        <w:t xml:space="preserve"> e quindi sono raccolti in schedari debitamente custoditi con acceso riservato al solo personale appositamente designato; l’ubicazione di questi archivi cartacei è presso gli uffici.</w:t>
      </w:r>
    </w:p>
    <w:p w14:paraId="39484F7C" w14:textId="77777777" w:rsidR="00CD740E" w:rsidRDefault="005F00C5">
      <w:pPr>
        <w:spacing w:after="120" w:line="240" w:lineRule="auto"/>
        <w:jc w:val="both"/>
        <w:rPr>
          <w:rFonts w:cs="Calibri"/>
        </w:rPr>
      </w:pPr>
      <w:r>
        <w:rPr>
          <w:rFonts w:cs="Calibri"/>
          <w:b/>
          <w:u w:val="single"/>
        </w:rPr>
        <w:t>Informatica,</w:t>
      </w:r>
      <w:r>
        <w:rPr>
          <w:rFonts w:cs="Calibri"/>
        </w:rPr>
        <w:t xml:space="preserve"> mediante memorizzazione in un apposito data-base, gestito con apposite procedure informatiche. L’accesso a questi dati è riservato al solo personale appositamente designato. Sia la struttura di rete, che l’hardware che il software sono conformi alle </w:t>
      </w:r>
      <w:r>
        <w:rPr>
          <w:rFonts w:cs="Calibri"/>
          <w:b/>
          <w:i/>
          <w:u w:val="single"/>
        </w:rPr>
        <w:t xml:space="preserve">regole di sicurezza imposte </w:t>
      </w:r>
      <w:r>
        <w:rPr>
          <w:rFonts w:cs="Calibri"/>
        </w:rPr>
        <w:t>per le infrastrutture informatiche. L’ubicazione fisica dei server è all’interno del territorio dell’Unione Europea</w:t>
      </w:r>
    </w:p>
    <w:p w14:paraId="261E2A34" w14:textId="77777777" w:rsidR="00CD740E" w:rsidRDefault="005F00C5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I dati raccolti </w:t>
      </w:r>
      <w:r>
        <w:rPr>
          <w:rFonts w:cs="Calibri"/>
          <w:b/>
          <w:i/>
          <w:u w:val="single"/>
        </w:rPr>
        <w:t>non possono essere ceduti, diffusi o comunicati a terzi</w:t>
      </w:r>
      <w:r>
        <w:rPr>
          <w:rFonts w:cs="Calibri"/>
        </w:rPr>
        <w:t>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controdedurre la sua eventuale contrarietà al trattamento.</w:t>
      </w:r>
    </w:p>
    <w:p w14:paraId="6E45E4C7" w14:textId="77777777" w:rsidR="00CD740E" w:rsidRDefault="005F00C5">
      <w:pPr>
        <w:suppressAutoHyphens/>
        <w:jc w:val="both"/>
        <w:rPr>
          <w:rFonts w:cs="Calibri"/>
          <w:lang w:eastAsia="ar-SA"/>
        </w:rPr>
      </w:pPr>
      <w:r>
        <w:rPr>
          <w:rFonts w:cs="Calibri"/>
        </w:rPr>
        <w:lastRenderedPageBreak/>
        <w:t>Rispetto alla raccolta e all’archiviazione di dati personali appartenenti a particolari categorie (già definiti come “</w:t>
      </w:r>
      <w:r>
        <w:rPr>
          <w:rFonts w:cs="Calibri"/>
          <w:i/>
        </w:rPr>
        <w:t>sensibili</w:t>
      </w:r>
      <w:r>
        <w:rPr>
          <w:rFonts w:cs="Calibri"/>
        </w:rPr>
        <w:t xml:space="preserve">”) o dati genetici e biometrici o dati relativi a condanne penali e reati (art. 9 e 10 del </w:t>
      </w:r>
      <w:proofErr w:type="spellStart"/>
      <w:r>
        <w:rPr>
          <w:rFonts w:cs="Calibri"/>
        </w:rPr>
        <w:t>Reg.UE</w:t>
      </w:r>
      <w:proofErr w:type="spellEnd"/>
      <w:r>
        <w:rPr>
          <w:rFonts w:cs="Calibri"/>
        </w:rPr>
        <w:t>)</w:t>
      </w:r>
      <w:r>
        <w:rPr>
          <w:rFonts w:cs="Calibri"/>
          <w:lang w:eastAsia="ar-SA"/>
        </w:rPr>
        <w:t xml:space="preserve"> i dati verranno trattati nel pieno rispetto delle normative in vigore sia in materia di privacy che di settore.</w:t>
      </w:r>
    </w:p>
    <w:p w14:paraId="0A66A8F9" w14:textId="77777777" w:rsidR="00CD740E" w:rsidRDefault="005F00C5" w:rsidP="00341B2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 dati personali oggetto del presente trattamento sono stati acquisiti:</w:t>
      </w:r>
      <w:r w:rsidR="00341B2B">
        <w:rPr>
          <w:rFonts w:cs="Calibri"/>
        </w:rPr>
        <w:t xml:space="preserve"> </w:t>
      </w:r>
      <w:r>
        <w:rPr>
          <w:rFonts w:cs="Calibri"/>
        </w:rPr>
        <w:t>direttamente dall’interessato</w:t>
      </w:r>
    </w:p>
    <w:p w14:paraId="1F6D038B" w14:textId="77777777" w:rsidR="00CD740E" w:rsidRDefault="005F00C5" w:rsidP="00341B2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</w:t>
      </w:r>
      <w:r w:rsidR="00341B2B">
        <w:rPr>
          <w:rFonts w:cs="Calibri"/>
        </w:rPr>
        <w:t>trattamento dei dati in oggetto</w:t>
      </w:r>
      <w:r>
        <w:rPr>
          <w:rFonts w:cs="Calibri"/>
        </w:rPr>
        <w:t xml:space="preserve"> essendo obbligatorio per legge non ha scadenza;</w:t>
      </w:r>
    </w:p>
    <w:p w14:paraId="342DAFFB" w14:textId="77777777" w:rsidR="00341B2B" w:rsidRDefault="00341B2B" w:rsidP="00341B2B">
      <w:pPr>
        <w:spacing w:after="0" w:line="240" w:lineRule="auto"/>
        <w:jc w:val="both"/>
        <w:rPr>
          <w:rFonts w:cs="Calibri"/>
        </w:rPr>
      </w:pPr>
    </w:p>
    <w:p w14:paraId="57C50AC5" w14:textId="77777777" w:rsidR="00CD740E" w:rsidRDefault="005F00C5" w:rsidP="00341B2B">
      <w:pPr>
        <w:suppressAutoHyphens/>
        <w:spacing w:line="240" w:lineRule="auto"/>
        <w:jc w:val="both"/>
        <w:rPr>
          <w:rFonts w:cs="Calibri"/>
          <w:lang w:eastAsia="ar-SA"/>
        </w:rPr>
      </w:pPr>
      <w:r>
        <w:rPr>
          <w:rFonts w:cs="Calibri"/>
          <w:b/>
          <w:bCs/>
          <w:lang w:eastAsia="ar-SA"/>
        </w:rPr>
        <w:t>I dati saranno conservati per il tempo</w:t>
      </w:r>
      <w:r>
        <w:rPr>
          <w:rFonts w:cs="Calibri"/>
          <w:lang w:eastAsia="ar-SA"/>
        </w:rPr>
        <w:t xml:space="preserve"> strettamente necessario al perseguimento della finalità del trattamento, e, oltre, secondo i criteri suggeriti dalla normativa vigente in materia di conservazione, anche ai fini di archiviazione dei documenti amministrativi, e comunque di rispetto dei principi di liceità, necessità, proporzionalità. </w:t>
      </w:r>
    </w:p>
    <w:p w14:paraId="3D3B188F" w14:textId="77777777" w:rsidR="00CD740E" w:rsidRDefault="005F00C5">
      <w:pPr>
        <w:suppressAutoHyphens/>
        <w:jc w:val="both"/>
        <w:rPr>
          <w:rFonts w:cs="Calibri"/>
          <w:lang w:eastAsia="ar-SA"/>
        </w:rPr>
      </w:pPr>
      <w:r>
        <w:rPr>
          <w:rFonts w:cs="Calibri"/>
          <w:b/>
          <w:bCs/>
          <w:lang w:eastAsia="ar-SA"/>
        </w:rPr>
        <w:t>La base giuridica del trattamento di dati personali</w:t>
      </w:r>
      <w:r>
        <w:rPr>
          <w:rFonts w:cs="Calibri"/>
          <w:lang w:eastAsia="ar-SA"/>
        </w:rPr>
        <w:t xml:space="preserve"> per le finalità sopra esposte è da individuarsi nel disposto dell’art. 6 par. 1 lett. e), “il trattamento è necessario per l'esecuzione di un compito di interesse pubblico o connesso all'esercizio di pubblici poteri di cui è investito il titolare del trattamento”.</w:t>
      </w:r>
    </w:p>
    <w:p w14:paraId="1F29FC7E" w14:textId="77777777" w:rsidR="00CD740E" w:rsidRDefault="005F00C5">
      <w:pPr>
        <w:suppressAutoHyphens/>
        <w:jc w:val="both"/>
        <w:rPr>
          <w:rFonts w:cs="Arial"/>
          <w:lang w:eastAsia="ar-SA"/>
        </w:rPr>
      </w:pPr>
      <w:r>
        <w:rPr>
          <w:rFonts w:cs="Arial"/>
          <w:b/>
          <w:bCs/>
          <w:lang w:eastAsia="ar-SA"/>
        </w:rPr>
        <w:t>La base giuridica per il trattamento per dati particolari</w:t>
      </w:r>
      <w:r>
        <w:rPr>
          <w:rFonts w:cs="Arial"/>
          <w:lang w:eastAsia="ar-SA"/>
        </w:rPr>
        <w:t xml:space="preserve"> è rappresentata dall’art. 9 GDPR lett. G “il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dell'interessato”.</w:t>
      </w:r>
    </w:p>
    <w:p w14:paraId="28C83FBF" w14:textId="77777777" w:rsidR="00CD740E" w:rsidRDefault="005F00C5">
      <w:pPr>
        <w:shd w:val="clear" w:color="auto" w:fill="FFFFFF"/>
        <w:jc w:val="both"/>
        <w:textAlignment w:val="baseline"/>
        <w:rPr>
          <w:rFonts w:cs="Arial"/>
        </w:rPr>
      </w:pPr>
      <w:r>
        <w:rPr>
          <w:rFonts w:cs="Arial"/>
          <w:b/>
          <w:bCs/>
        </w:rPr>
        <w:t>La normativa di settore</w:t>
      </w:r>
      <w:r>
        <w:rPr>
          <w:rFonts w:cs="Arial"/>
        </w:rPr>
        <w:t xml:space="preserve"> è contenuta principalmente: </w:t>
      </w:r>
      <w:r w:rsidR="00237427">
        <w:rPr>
          <w:rFonts w:cs="Arial"/>
        </w:rPr>
        <w:t xml:space="preserve">nella </w:t>
      </w:r>
      <w:r w:rsidR="00237427">
        <w:rPr>
          <w:rFonts w:ascii="Arial" w:hAnsi="Arial" w:cs="Arial"/>
          <w:sz w:val="20"/>
          <w:szCs w:val="20"/>
        </w:rPr>
        <w:t xml:space="preserve">Deliberazione della Giunta Regionale n. 124 del 28/03/2020 e </w:t>
      </w:r>
      <w:proofErr w:type="spellStart"/>
      <w:r w:rsidR="00237427">
        <w:rPr>
          <w:rFonts w:ascii="Arial" w:hAnsi="Arial" w:cs="Arial"/>
          <w:sz w:val="20"/>
          <w:szCs w:val="20"/>
        </w:rPr>
        <w:t>s.m.i.</w:t>
      </w:r>
      <w:proofErr w:type="spellEnd"/>
      <w:r w:rsidR="00237427">
        <w:rPr>
          <w:rFonts w:ascii="Arial" w:hAnsi="Arial" w:cs="Arial"/>
          <w:sz w:val="20"/>
          <w:szCs w:val="20"/>
        </w:rPr>
        <w:t xml:space="preserve"> e dal D.D.G. n. 304 del 04 aprile 2020 del Dipartimento </w:t>
      </w:r>
      <w:proofErr w:type="spellStart"/>
      <w:r w:rsidR="00237427">
        <w:rPr>
          <w:rFonts w:ascii="Arial" w:hAnsi="Arial" w:cs="Arial"/>
          <w:sz w:val="20"/>
          <w:szCs w:val="20"/>
        </w:rPr>
        <w:t>reg.le</w:t>
      </w:r>
      <w:proofErr w:type="spellEnd"/>
      <w:r w:rsidR="00237427">
        <w:rPr>
          <w:rFonts w:ascii="Arial" w:hAnsi="Arial" w:cs="Arial"/>
          <w:sz w:val="20"/>
          <w:szCs w:val="20"/>
        </w:rPr>
        <w:t xml:space="preserve"> della Famiglia e delle Politiche Sociali</w:t>
      </w:r>
      <w:r w:rsidR="00B82F2C">
        <w:rPr>
          <w:sz w:val="24"/>
          <w:szCs w:val="24"/>
        </w:rPr>
        <w:t>.</w:t>
      </w:r>
    </w:p>
    <w:p w14:paraId="2542514A" w14:textId="77777777" w:rsidR="00CD740E" w:rsidRDefault="005F00C5">
      <w:pPr>
        <w:widowControl w:val="0"/>
        <w:spacing w:before="100"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4. Categorie di soggetti ai quali i dati personali possono essere comunicati o che possono venirne a conoscenza in qualità di Responsabili o Incaricati</w:t>
      </w:r>
    </w:p>
    <w:p w14:paraId="7C35419F" w14:textId="77777777" w:rsidR="00CD740E" w:rsidRDefault="005F00C5">
      <w:pPr>
        <w:widowControl w:val="0"/>
        <w:spacing w:before="100" w:after="0" w:line="240" w:lineRule="auto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Incaricati</w:t>
      </w:r>
    </w:p>
    <w:p w14:paraId="22236461" w14:textId="77777777" w:rsidR="00CD740E" w:rsidRDefault="005F00C5">
      <w:pPr>
        <w:widowControl w:val="0"/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Potranno venire a conoscenza dei dati personali i dipendenti e i collaboratori, anche esterni, del Titolare e i soggetti che forniscono servizi strumentali alle finalità di cui sopra. </w:t>
      </w:r>
    </w:p>
    <w:p w14:paraId="42CE9B34" w14:textId="77777777" w:rsidR="00CD740E" w:rsidRDefault="005F00C5">
      <w:pPr>
        <w:widowControl w:val="0"/>
        <w:suppressAutoHyphens/>
        <w:spacing w:after="0" w:line="240" w:lineRule="auto"/>
        <w:jc w:val="both"/>
        <w:rPr>
          <w:rFonts w:cs="Calibri"/>
          <w:i/>
        </w:rPr>
      </w:pPr>
      <w:r>
        <w:rPr>
          <w:rFonts w:cs="Calibri"/>
        </w:rPr>
        <w:t xml:space="preserve">La titolarità di questo trattamento è del Comune di Palermo. Il trattamento sarà eseguito sotto la responsabilità diretta dei soggetti, a ciò appositamente designati a mente dell’art. 2 </w:t>
      </w:r>
      <w:proofErr w:type="spellStart"/>
      <w:r>
        <w:rPr>
          <w:rFonts w:cs="Calibri"/>
        </w:rPr>
        <w:t>quatordecies</w:t>
      </w:r>
      <w:proofErr w:type="spellEnd"/>
      <w:r>
        <w:rPr>
          <w:rFonts w:cs="Calibri"/>
        </w:rPr>
        <w:t xml:space="preserve"> del Codice della Privacy italiano, come integrato dal D.lgs. 101/2018</w:t>
      </w:r>
    </w:p>
    <w:p w14:paraId="0B24FC0D" w14:textId="77777777" w:rsidR="00CD740E" w:rsidRDefault="00CD740E">
      <w:pPr>
        <w:widowControl w:val="0"/>
        <w:suppressAutoHyphens/>
        <w:spacing w:after="0" w:line="240" w:lineRule="auto"/>
        <w:jc w:val="both"/>
        <w:rPr>
          <w:rFonts w:cs="Calibri"/>
        </w:rPr>
      </w:pPr>
    </w:p>
    <w:p w14:paraId="24E63041" w14:textId="77777777" w:rsidR="00CD740E" w:rsidRDefault="005F00C5">
      <w:pPr>
        <w:widowControl w:val="0"/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Destinatari</w:t>
      </w:r>
    </w:p>
    <w:p w14:paraId="2DD5E390" w14:textId="77777777" w:rsidR="00CD740E" w:rsidRDefault="005F00C5">
      <w:pPr>
        <w:widowControl w:val="0"/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I destinatari delle sue informazioni personali posson</w:t>
      </w:r>
      <w:r w:rsidR="004705D0">
        <w:rPr>
          <w:rFonts w:cs="Calibri"/>
        </w:rPr>
        <w:t>o essere, oltre agli incaricati:</w:t>
      </w:r>
    </w:p>
    <w:p w14:paraId="0187DCC4" w14:textId="77777777" w:rsidR="004705D0" w:rsidRPr="004705D0" w:rsidRDefault="004705D0" w:rsidP="004705D0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Uffici dell’Amministrazione Comunale coinvolti nell’erogazione del servizio di assegnazione dei buoni spesa;</w:t>
      </w:r>
    </w:p>
    <w:p w14:paraId="542CE953" w14:textId="77777777" w:rsidR="00CD740E" w:rsidRPr="004705D0" w:rsidRDefault="004705D0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cs="Calibri"/>
        </w:rPr>
      </w:pPr>
      <w:r w:rsidRPr="004705D0">
        <w:rPr>
          <w:rFonts w:cs="Calibri"/>
          <w:color w:val="000000"/>
        </w:rPr>
        <w:t>Enti del terzo settore</w:t>
      </w:r>
    </w:p>
    <w:p w14:paraId="59FFEFBE" w14:textId="77777777" w:rsidR="004705D0" w:rsidRDefault="004705D0" w:rsidP="004705D0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cs="Calibri"/>
        </w:rPr>
      </w:pPr>
      <w:r>
        <w:rPr>
          <w:rFonts w:cs="Calibri"/>
        </w:rPr>
        <w:t>Autorità Giudiziaria o altre pubbliche amministrazioni come previsto dalle normative vigenti;</w:t>
      </w:r>
    </w:p>
    <w:p w14:paraId="4A9D221E" w14:textId="77777777" w:rsidR="00CD740E" w:rsidRDefault="00CD740E">
      <w:pPr>
        <w:widowControl w:val="0"/>
        <w:suppressAutoHyphens/>
        <w:spacing w:after="0" w:line="240" w:lineRule="auto"/>
        <w:jc w:val="both"/>
        <w:rPr>
          <w:rFonts w:cs="Calibri"/>
          <w:color w:val="000000"/>
        </w:rPr>
      </w:pPr>
    </w:p>
    <w:p w14:paraId="0932A76D" w14:textId="77777777" w:rsidR="00CD740E" w:rsidRDefault="005F00C5">
      <w:pPr>
        <w:widowControl w:val="0"/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  <w:color w:val="000000"/>
        </w:rPr>
        <w:t xml:space="preserve">Il titolare condividerà i </w:t>
      </w:r>
      <w:r w:rsidR="004705D0">
        <w:rPr>
          <w:rFonts w:cs="Calibri"/>
          <w:color w:val="000000"/>
        </w:rPr>
        <w:t>s</w:t>
      </w:r>
      <w:r>
        <w:rPr>
          <w:rFonts w:cs="Calibri"/>
          <w:color w:val="000000"/>
        </w:rPr>
        <w:t xml:space="preserve">uoi dati con </w:t>
      </w:r>
      <w:r>
        <w:rPr>
          <w:rFonts w:cs="Calibri"/>
          <w:b/>
          <w:color w:val="000000"/>
        </w:rPr>
        <w:t>La Società SISPI</w:t>
      </w:r>
      <w:r>
        <w:rPr>
          <w:rFonts w:cs="Calibri"/>
          <w:color w:val="000000"/>
        </w:rPr>
        <w:t xml:space="preserve"> che</w:t>
      </w:r>
      <w:r>
        <w:rPr>
          <w:rFonts w:cs="Calibri"/>
        </w:rPr>
        <w:t xml:space="preserve"> </w:t>
      </w:r>
      <w:r>
        <w:rPr>
          <w:rFonts w:cs="Calibri"/>
          <w:b/>
          <w:color w:val="000000"/>
        </w:rPr>
        <w:t xml:space="preserve">è stata designata con determina sindacale N. 67 del 7/05/2018 responsabile del trattamento ai sensi degli articoli 28 e seguenti del Regolamento UE, in quanto società in house che </w:t>
      </w:r>
      <w:r w:rsidR="004705D0">
        <w:rPr>
          <w:rFonts w:cs="Calibri"/>
          <w:b/>
          <w:color w:val="000000"/>
        </w:rPr>
        <w:t>gestisce, conduce e sviluppa le piattaforme informatiche dell’amministrazione comunale.</w:t>
      </w:r>
    </w:p>
    <w:p w14:paraId="774DC1DB" w14:textId="77777777" w:rsidR="00CD740E" w:rsidRDefault="005F00C5">
      <w:pPr>
        <w:widowControl w:val="0"/>
        <w:spacing w:before="100"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5. Diritti dell’interessato</w:t>
      </w:r>
    </w:p>
    <w:p w14:paraId="7D12F6C6" w14:textId="77777777" w:rsidR="00CD740E" w:rsidRDefault="005F00C5">
      <w:pPr>
        <w:widowControl w:val="0"/>
        <w:spacing w:before="100"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Comune di Palermo in qualità di Titolare, oppure al Responsabile per la protezione dei dati personali (Data </w:t>
      </w:r>
      <w:proofErr w:type="spellStart"/>
      <w:r>
        <w:rPr>
          <w:rFonts w:cs="Calibri"/>
          <w:color w:val="000000"/>
        </w:rPr>
        <w:t>Protection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Officer</w:t>
      </w:r>
      <w:proofErr w:type="spellEnd"/>
      <w:r>
        <w:rPr>
          <w:rFonts w:cs="Calibri"/>
          <w:color w:val="000000"/>
        </w:rPr>
        <w:t xml:space="preserve"> - “DPO”) e-mail: </w:t>
      </w:r>
      <w:r>
        <w:rPr>
          <w:rFonts w:cs="Calibri"/>
          <w:b/>
          <w:color w:val="000000"/>
        </w:rPr>
        <w:t>rpd@comune.palermo.it</w:t>
      </w:r>
    </w:p>
    <w:p w14:paraId="5B9212D3" w14:textId="77777777" w:rsidR="00CD740E" w:rsidRDefault="005F00C5">
      <w:pPr>
        <w:widowControl w:val="0"/>
        <w:spacing w:before="100"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6. Reclamo all’Autorità Garante</w:t>
      </w:r>
    </w:p>
    <w:p w14:paraId="0DE8FD1A" w14:textId="77777777" w:rsidR="00CD740E" w:rsidRDefault="005F00C5">
      <w:pPr>
        <w:widowControl w:val="0"/>
        <w:spacing w:before="100"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In ultima istanza, oltre alle tutele previste in sede amministrativa o giurisdizionale, è ammesso comunque il </w:t>
      </w:r>
      <w:r>
        <w:rPr>
          <w:rFonts w:cs="Calibri"/>
          <w:b/>
          <w:color w:val="000000"/>
        </w:rPr>
        <w:t>reclamo all’Autorità Garante</w:t>
      </w:r>
      <w:r>
        <w:rPr>
          <w:rFonts w:cs="Calibri"/>
          <w:color w:val="000000"/>
        </w:rPr>
        <w:t>, nel caso si ritenga che il trattamento avvenga in violazione del Regolamento citato</w:t>
      </w:r>
    </w:p>
    <w:p w14:paraId="16D2BFAE" w14:textId="328E0544" w:rsidR="004705D0" w:rsidRDefault="00C80F5D">
      <w:pPr>
        <w:pStyle w:val="western"/>
        <w:spacing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C80F5D">
        <w:rPr>
          <w:rFonts w:ascii="Calibri" w:hAnsi="Calibri" w:cs="Calibri"/>
          <w:bCs/>
          <w:sz w:val="22"/>
          <w:szCs w:val="22"/>
        </w:rPr>
        <w:t>Firma per presa visione ed accettazione</w:t>
      </w:r>
    </w:p>
    <w:sectPr w:rsidR="004705D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59AD7" w14:textId="77777777" w:rsidR="00160EA1" w:rsidRDefault="00160EA1" w:rsidP="00F34813">
      <w:pPr>
        <w:spacing w:after="0" w:line="240" w:lineRule="auto"/>
      </w:pPr>
      <w:r>
        <w:separator/>
      </w:r>
    </w:p>
  </w:endnote>
  <w:endnote w:type="continuationSeparator" w:id="0">
    <w:p w14:paraId="4F2A11E4" w14:textId="77777777" w:rsidR="00160EA1" w:rsidRDefault="00160EA1" w:rsidP="00F3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1501354"/>
      <w:docPartObj>
        <w:docPartGallery w:val="Page Numbers (Bottom of Page)"/>
        <w:docPartUnique/>
      </w:docPartObj>
    </w:sdtPr>
    <w:sdtEndPr/>
    <w:sdtContent>
      <w:p w14:paraId="0E7ACAB9" w14:textId="77777777" w:rsidR="00F34813" w:rsidRDefault="00F348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2E">
          <w:rPr>
            <w:noProof/>
          </w:rPr>
          <w:t>1</w:t>
        </w:r>
        <w:r>
          <w:fldChar w:fldCharType="end"/>
        </w:r>
      </w:p>
    </w:sdtContent>
  </w:sdt>
  <w:p w14:paraId="17BFCA31" w14:textId="77777777" w:rsidR="00F34813" w:rsidRDefault="00F34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D2B71" w14:textId="77777777" w:rsidR="00160EA1" w:rsidRDefault="00160EA1" w:rsidP="00F34813">
      <w:pPr>
        <w:spacing w:after="0" w:line="240" w:lineRule="auto"/>
      </w:pPr>
      <w:r>
        <w:separator/>
      </w:r>
    </w:p>
  </w:footnote>
  <w:footnote w:type="continuationSeparator" w:id="0">
    <w:p w14:paraId="7F3C617A" w14:textId="77777777" w:rsidR="00160EA1" w:rsidRDefault="00160EA1" w:rsidP="00F34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56AA"/>
    <w:multiLevelType w:val="multilevel"/>
    <w:tmpl w:val="18BAE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CA20374"/>
    <w:multiLevelType w:val="hybridMultilevel"/>
    <w:tmpl w:val="5418A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1BE2079"/>
    <w:multiLevelType w:val="multilevel"/>
    <w:tmpl w:val="F8487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04"/>
    <w:rsid w:val="00160EA1"/>
    <w:rsid w:val="00231104"/>
    <w:rsid w:val="00237427"/>
    <w:rsid w:val="00341B2B"/>
    <w:rsid w:val="004705D0"/>
    <w:rsid w:val="00513736"/>
    <w:rsid w:val="005F00C5"/>
    <w:rsid w:val="009342FD"/>
    <w:rsid w:val="00AA39D0"/>
    <w:rsid w:val="00B652F5"/>
    <w:rsid w:val="00B82F2C"/>
    <w:rsid w:val="00C80F5D"/>
    <w:rsid w:val="00CD740E"/>
    <w:rsid w:val="00D90F2E"/>
    <w:rsid w:val="00F3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1FA6E"/>
  <w14:defaultImageDpi w14:val="0"/>
  <w15:docId w15:val="{D25E8908-826E-46E9-AFAE-6B33DD42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eastAsia="Times New Roman"/>
      <w:sz w:val="22"/>
      <w:lang w:val="x-none" w:eastAsia="en-US"/>
    </w:rPr>
  </w:style>
  <w:style w:type="paragraph" w:styleId="Nessunaspaziatura">
    <w:name w:val="No Spacing"/>
    <w:uiPriority w:val="1"/>
    <w:qFormat/>
    <w:pPr>
      <w:suppressAutoHyphens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western">
    <w:name w:val="western"/>
    <w:basedOn w:val="Normale"/>
    <w:uiPriority w:val="9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table" w:styleId="Sfondochiaro-Colore2">
    <w:name w:val="Light Shading Accent 2"/>
    <w:basedOn w:val="Tabellanormale"/>
    <w:uiPriority w:val="60"/>
    <w:pPr>
      <w:widowControl w:val="0"/>
      <w:autoSpaceDE w:val="0"/>
      <w:autoSpaceDN w:val="0"/>
    </w:pPr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/>
      <w:sz w:val="18"/>
    </w:rPr>
  </w:style>
  <w:style w:type="character" w:styleId="Collegamentoipertestuale">
    <w:name w:val="Hyperlink"/>
    <w:basedOn w:val="Carpredefinitoparagrafo"/>
    <w:uiPriority w:val="99"/>
    <w:unhideWhenUsed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705D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34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81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omune.palerm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sprogettazione@comune.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Collura</dc:creator>
  <cp:keywords/>
  <dc:description/>
  <cp:lastModifiedBy>Cesare Mattaliano</cp:lastModifiedBy>
  <cp:revision>2</cp:revision>
  <cp:lastPrinted>2019-12-10T08:23:00Z</cp:lastPrinted>
  <dcterms:created xsi:type="dcterms:W3CDTF">2020-07-24T18:12:00Z</dcterms:created>
  <dcterms:modified xsi:type="dcterms:W3CDTF">2020-07-24T18:12:00Z</dcterms:modified>
</cp:coreProperties>
</file>