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PON METRO “CITTÀ DI PALERMO” 2014 - 2020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4"/>
          <w:szCs w:val="24"/>
        </w:rPr>
        <w:t xml:space="preserve">Allegato - </w:t>
      </w:r>
      <w:r>
        <w:rPr>
          <w:rFonts w:ascii="Arial" w:eastAsia="Arial" w:hAnsi="Arial" w:cs="Arial"/>
          <w:b/>
        </w:rPr>
        <w:t>PIANO FINANZIARIO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</w:rPr>
        <w:t>Oggetto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 xml:space="preserve">Avviso Pubblico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Metro “città di Palermo” 2014 -2020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scheda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progetto PA3.1.1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“Agenzia Sociale per la Casa – Poli per soggetti con disabilità”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tbl>
      <w:tblPr>
        <w:tblStyle w:val="a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366"/>
        <w:gridCol w:w="2127"/>
      </w:tblGrid>
      <w:tr>
        <w:trPr>
          <w:trHeight w:val="440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79" w:hanging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PIANO FINANZIARIO DETTAGLIATO- Spese ammissibili Fondi FSE 2014/2020</w:t>
            </w:r>
          </w:p>
        </w:tc>
      </w:tr>
      <w:t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Totale budget progetto oltre iva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   977.541,60  </w:t>
            </w:r>
          </w:p>
        </w:tc>
      </w:tr>
      <w:tr>
        <w:trPr>
          <w:trHeight w:val="26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Costi del personale impegnato nel progetto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836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(distinto per figure professionali funzionali alla gestione ed organizzazione dei   servizi previsti nel capitolato)</w:t>
            </w: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N.B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: la voce di spesa costi del personale 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non dovrà superare il   30 % del budget</w:t>
            </w: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Costi per i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partecipanti  non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soggetti a ribasso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        627.000,00</w:t>
            </w:r>
          </w:p>
        </w:tc>
      </w:tr>
      <w:tr>
        <w:trPr>
          <w:trHeight w:val="38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 Sostegno all’abitare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Tirocini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/borsa lavoro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 Altro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spese generali </w:t>
            </w:r>
          </w:p>
          <w:p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  <w:r>
              <w:rPr>
                <w:rFonts w:cs="Arial"/>
                <w:color w:val="000000" w:themeColor="text1"/>
              </w:rPr>
              <w:tab/>
              <w:t>materiale di consumo</w:t>
            </w:r>
          </w:p>
          <w:p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–</w:t>
            </w:r>
            <w:r>
              <w:rPr>
                <w:rFonts w:cs="Arial"/>
                <w:color w:val="000000" w:themeColor="text1"/>
              </w:rPr>
              <w:tab/>
              <w:t>materiale inventariabile</w:t>
            </w:r>
          </w:p>
          <w:p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  <w:r>
              <w:rPr>
                <w:rFonts w:cs="Arial"/>
                <w:color w:val="000000" w:themeColor="text1"/>
              </w:rPr>
              <w:tab/>
              <w:t xml:space="preserve">Materiale informativo sul servizio, campagne di comunicazione e </w:t>
            </w:r>
            <w:proofErr w:type="spellStart"/>
            <w:r>
              <w:rPr>
                <w:rFonts w:cs="Arial"/>
                <w:color w:val="000000" w:themeColor="text1"/>
              </w:rPr>
              <w:t>sensibilizazione</w:t>
            </w:r>
            <w:proofErr w:type="spellEnd"/>
            <w:r>
              <w:rPr>
                <w:rFonts w:cs="Arial"/>
                <w:color w:val="000000" w:themeColor="text1"/>
              </w:rPr>
              <w:t xml:space="preserve">, </w:t>
            </w:r>
            <w:proofErr w:type="gramStart"/>
            <w:r>
              <w:rPr>
                <w:rFonts w:cs="Arial"/>
                <w:color w:val="000000" w:themeColor="text1"/>
              </w:rPr>
              <w:t>ecc..</w:t>
            </w:r>
            <w:proofErr w:type="gramEnd"/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tale  voce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di spesa 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non dovrà superare il   5 % del budget 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spese di gestione  </w:t>
            </w: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tale  voce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di spesa 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non dovrà superare il   3.5  % del budget 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     TOTALE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>
        <w:tc>
          <w:tcPr>
            <w:tcW w:w="96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Firma del Legale Rappresentante </w:t>
            </w: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Il legale rappresentante del soggetto proponente acconsente all’utilizzazione dei dati immessi ai sensi della legge n. 196/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2003:  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 SI        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85725"/>
                  <wp:effectExtent l="0" t="0" r="0" b="0"/>
                  <wp:docPr id="1" name="image2.png" descr="https://lh3.googleusercontent.com/MaJqrULGtXqgGD4mjm_ueg95aMkKmG9u9I_Bo2cIjvHQXCWN8OgnXD_p4piSmNonoVJxrpbzqZ9LN90v3tigF4cHhh7B_6V5lD2jdF6AusJ2Nmn4SWwv0eJsIaxmf0cBCnWd3UQ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3.googleusercontent.com/MaJqrULGtXqgGD4mjm_ueg95aMkKmG9u9I_Bo2cIjvHQXCWN8OgnXD_p4piSmNonoVJxrpbzqZ9LN90v3tigF4cHhh7B_6V5lD2jdF6AusJ2Nmn4SWwv0eJsIaxmf0cBCnWd3UQ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85725"/>
                  <wp:effectExtent l="0" t="0" r="0" b="0"/>
                  <wp:docPr id="3" name="image4.png" descr="https://lh3.googleusercontent.com/MaJqrULGtXqgGD4mjm_ueg95aMkKmG9u9I_Bo2cIjvHQXCWN8OgnXD_p4piSmNonoVJxrpbzqZ9LN90v3tigF4cHhh7B_6V5lD2jdF6AusJ2Nmn4SWwv0eJsIaxmf0cBCnWd3UQ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lh3.googleusercontent.com/MaJqrULGtXqgGD4mjm_ueg95aMkKmG9u9I_Bo2cIjvHQXCWN8OgnXD_p4piSmNonoVJxrpbzqZ9LN90v3tigF4cHhh7B_6V5lD2jdF6AusJ2Nmn4SWwv0eJsIaxmf0cBCnWd3UQ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85725"/>
                  <wp:effectExtent l="0" t="0" r="0" b="0"/>
                  <wp:docPr id="2" name="image3.png" descr="https://lh3.googleusercontent.com/MaJqrULGtXqgGD4mjm_ueg95aMkKmG9u9I_Bo2cIjvHQXCWN8OgnXD_p4piSmNonoVJxrpbzqZ9LN90v3tigF4cHhh7B_6V5lD2jdF6AusJ2Nmn4SWwv0eJsIaxmf0cBCnWd3UQ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3.googleusercontent.com/MaJqrULGtXqgGD4mjm_ueg95aMkKmG9u9I_Bo2cIjvHQXCWN8OgnXD_p4piSmNonoVJxrpbzqZ9LN90v3tigF4cHhh7B_6V5lD2jdF6AusJ2Nmn4SWwv0eJsIaxmf0cBCnWd3UQ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85725"/>
                  <wp:effectExtent l="0" t="0" r="0" b="0"/>
                  <wp:docPr id="5" name="image8.png" descr="https://lh3.googleusercontent.com/MaJqrULGtXqgGD4mjm_ueg95aMkKmG9u9I_Bo2cIjvHQXCWN8OgnXD_p4piSmNonoVJxrpbzqZ9LN90v3tigF4cHhh7B_6V5lD2jdF6AusJ2Nmn4SWwv0eJsIaxmf0cBCnWd3UQ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ttps://lh3.googleusercontent.com/MaJqrULGtXqgGD4mjm_ueg95aMkKmG9u9I_Bo2cIjvHQXCWN8OgnXD_p4piSmNonoVJxrpbzqZ9LN90v3tigF4cHhh7B_6V5lD2jdF6AusJ2Nmn4SWwv0eJsIaxmf0cBCnWd3UQ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Luogo e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data:_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</w:t>
            </w: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firma del Legale Rappresentante </w:t>
            </w: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(nel caso di costituendo raggruppamento firma del rappresentante dell’ente capofila) </w:t>
            </w: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 presente documento va sottoscritta dal legale rappresentante del concorrente con firma digitale; nel caso di costituendo raggruppamento temporaneo o da un consorzio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ordinario  deve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essere sottoscritto da tutti i legali rappresentanti delle imprese che costituiranno il predetto raggruppamento o consorzio. Deve essere allegata, copia fotostatica di un documento di identità, del/dei sottoscrittore/i.</w:t>
            </w: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(nel caso di costituendo raggruppamento) </w:t>
            </w: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firma dei legali rappresentanti degli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altri  soggetti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partecipanti in qualità di partners</w:t>
            </w:r>
          </w:p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rPr>
          <w:trHeight w:val="240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</w:pPr>
    </w:p>
    <w:sectPr>
      <w:headerReference w:type="default" r:id="rId8"/>
      <w:footerReference w:type="even" r:id="rId9"/>
      <w:footerReference w:type="default" r:id="rId10"/>
      <w:pgSz w:w="11906" w:h="16838"/>
      <w:pgMar w:top="315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end"/>
    </w:r>
  </w:p>
  <w:p>
    <w:pPr>
      <w:tabs>
        <w:tab w:val="center" w:pos="4819"/>
        <w:tab w:val="right" w:pos="9638"/>
      </w:tabs>
      <w:spacing w:after="0"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>
    <w:pPr>
      <w:tabs>
        <w:tab w:val="center" w:pos="4819"/>
        <w:tab w:val="right" w:pos="9638"/>
      </w:tabs>
      <w:spacing w:after="0" w:line="240" w:lineRule="auto"/>
      <w:ind w:right="36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-783588</wp:posOffset>
          </wp:positionH>
          <wp:positionV relativeFrom="paragraph">
            <wp:posOffset>-1167128</wp:posOffset>
          </wp:positionV>
          <wp:extent cx="7706658" cy="1836546"/>
          <wp:effectExtent l="0" t="0" r="0" b="0"/>
          <wp:wrapSquare wrapText="bothSides" distT="0" distB="0" distL="0" distR="0"/>
          <wp:docPr id="6" name="image9.png" descr="bottomp_Manifesto%2070x1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bottomp_Manifesto%2070x1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6658" cy="18365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center" w:pos="4819"/>
        <w:tab w:val="right" w:pos="9638"/>
      </w:tabs>
      <w:spacing w:after="0" w:line="240" w:lineRule="auto"/>
      <w:jc w:val="center"/>
    </w:pPr>
  </w:p>
  <w:p>
    <w:pPr>
      <w:tabs>
        <w:tab w:val="center" w:pos="4819"/>
        <w:tab w:val="right" w:pos="9638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720000" cy="720000"/>
          <wp:effectExtent l="0" t="0" r="0" b="0"/>
          <wp:docPr id="4" name="image7.jpg" descr="Risultati immagini per logo comune di paler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Risultati immagini per logo comune di palerm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>
    <w:pPr>
      <w:tabs>
        <w:tab w:val="center" w:pos="4819"/>
        <w:tab w:val="right" w:pos="9638"/>
      </w:tabs>
      <w:spacing w:after="0" w:line="240" w:lineRule="auto"/>
      <w:jc w:val="center"/>
    </w:pPr>
    <w:r>
      <w:t>Comune di Palermo</w:t>
    </w:r>
  </w:p>
  <w:p>
    <w:pPr>
      <w:tabs>
        <w:tab w:val="center" w:pos="4819"/>
        <w:tab w:val="right" w:pos="9638"/>
      </w:tabs>
      <w:spacing w:after="0" w:line="240" w:lineRule="auto"/>
      <w:jc w:val="center"/>
    </w:pPr>
    <w:r>
      <w:t>Area della Cittadinanza Solidale</w:t>
    </w:r>
  </w:p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jc w:val="center"/>
    </w:pPr>
    <w:r>
      <w:t>SETTORE DELLA CITTADINANZA SOLIDALE</w:t>
    </w:r>
  </w:p>
  <w:p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360" w:lineRule="auto"/>
      <w:jc w:val="center"/>
    </w:pPr>
    <w:r>
      <w:t>SERVIZIO PERSONE CON DISABILITA', ANZIANI E FRAGILI</w:t>
    </w:r>
  </w:p>
  <w:p>
    <w:pPr>
      <w:tabs>
        <w:tab w:val="center" w:pos="4819"/>
        <w:tab w:val="right" w:pos="9638"/>
      </w:tabs>
      <w:spacing w:after="0" w:line="240" w:lineRule="auto"/>
      <w:jc w:val="center"/>
      <w:rPr>
        <w:color w:val="FF0000"/>
      </w:rPr>
    </w:pPr>
  </w:p>
  <w:p>
    <w:pPr>
      <w:tabs>
        <w:tab w:val="center" w:pos="4819"/>
        <w:tab w:val="right" w:pos="9638"/>
      </w:tabs>
      <w:spacing w:after="0" w:line="240" w:lineRule="auto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6125"/>
    <w:multiLevelType w:val="hybridMultilevel"/>
    <w:tmpl w:val="CC78B796"/>
    <w:lvl w:ilvl="0" w:tplc="E98E8A2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0058"/>
    <w:multiLevelType w:val="hybridMultilevel"/>
    <w:tmpl w:val="23F0348E"/>
    <w:lvl w:ilvl="0" w:tplc="E266FAE8">
      <w:start w:val="14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972EA"/>
    <w:multiLevelType w:val="hybridMultilevel"/>
    <w:tmpl w:val="E000E5AC"/>
    <w:lvl w:ilvl="0" w:tplc="7488F586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8EF83-ABBD-4F4E-B294-D0C862A1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Sciortino</dc:creator>
  <cp:lastModifiedBy>Sergio Restivo</cp:lastModifiedBy>
  <cp:revision>2</cp:revision>
  <dcterms:created xsi:type="dcterms:W3CDTF">2019-09-10T10:02:00Z</dcterms:created>
  <dcterms:modified xsi:type="dcterms:W3CDTF">2019-09-10T10:02:00Z</dcterms:modified>
</cp:coreProperties>
</file>